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F6A3" w14:textId="4783571C" w:rsidR="000003F0" w:rsidRDefault="00BD35D6">
      <w:pPr>
        <w:rPr>
          <w:rFonts w:asciiTheme="majorHAnsi" w:hAnsiTheme="majorHAnsi"/>
          <w:b/>
        </w:rPr>
      </w:pPr>
      <w:r w:rsidRPr="0023791A">
        <w:rPr>
          <w:rFonts w:asciiTheme="majorHAnsi" w:hAnsiTheme="majorHAnsi"/>
          <w:b/>
        </w:rPr>
        <w:t>Beoordelingsformulier</w:t>
      </w:r>
      <w:r w:rsidR="008C7453" w:rsidRPr="0023791A">
        <w:rPr>
          <w:rFonts w:asciiTheme="majorHAnsi" w:hAnsiTheme="majorHAnsi"/>
          <w:b/>
        </w:rPr>
        <w:t xml:space="preserve"> portfolio </w:t>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8C7453" w:rsidRPr="0023791A">
        <w:rPr>
          <w:rFonts w:asciiTheme="majorHAnsi" w:hAnsiTheme="majorHAnsi"/>
          <w:b/>
        </w:rPr>
        <w:tab/>
      </w:r>
      <w:r w:rsidR="003E7762">
        <w:rPr>
          <w:rFonts w:asciiTheme="majorHAnsi" w:hAnsiTheme="majorHAnsi"/>
          <w:b/>
        </w:rPr>
        <w:t>Periode (invullen)</w:t>
      </w:r>
    </w:p>
    <w:p w14:paraId="43B1FF4B" w14:textId="77777777" w:rsidR="008F2DF2" w:rsidRPr="0023791A" w:rsidRDefault="008F2DF2">
      <w:pPr>
        <w:rPr>
          <w:rFonts w:asciiTheme="majorHAnsi" w:hAnsiTheme="majorHAnsi"/>
          <w:b/>
        </w:rPr>
      </w:pPr>
    </w:p>
    <w:p w14:paraId="7FECEAC0" w14:textId="1B998711" w:rsidR="00954705" w:rsidRDefault="00BD35D6">
      <w:pPr>
        <w:rPr>
          <w:rFonts w:asciiTheme="majorHAnsi" w:hAnsiTheme="majorHAnsi"/>
        </w:rPr>
      </w:pPr>
      <w:r w:rsidRPr="0023791A">
        <w:rPr>
          <w:rFonts w:asciiTheme="majorHAnsi" w:hAnsiTheme="majorHAnsi"/>
        </w:rPr>
        <w:t>Naam:</w:t>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Pr="0023791A">
        <w:rPr>
          <w:rFonts w:asciiTheme="majorHAnsi" w:hAnsiTheme="majorHAnsi"/>
        </w:rPr>
        <w:t>Klas:</w:t>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8D458B" w:rsidRPr="0023791A">
        <w:rPr>
          <w:rFonts w:asciiTheme="majorHAnsi" w:hAnsiTheme="majorHAnsi"/>
        </w:rPr>
        <w:tab/>
      </w:r>
      <w:r w:rsidR="0023791A" w:rsidRPr="0023791A">
        <w:rPr>
          <w:rFonts w:asciiTheme="majorHAnsi" w:hAnsiTheme="majorHAnsi"/>
        </w:rPr>
        <w:t>Cijfer:</w:t>
      </w:r>
    </w:p>
    <w:p w14:paraId="1E9BB54B" w14:textId="77777777" w:rsidR="008F2DF2" w:rsidRPr="0023791A" w:rsidRDefault="008F2DF2">
      <w:pPr>
        <w:rPr>
          <w:rFonts w:asciiTheme="majorHAnsi" w:hAnsiTheme="majorHAnsi"/>
        </w:rPr>
      </w:pPr>
    </w:p>
    <w:tbl>
      <w:tblPr>
        <w:tblStyle w:val="Tabelraster"/>
        <w:tblW w:w="0" w:type="auto"/>
        <w:tblLook w:val="04A0" w:firstRow="1" w:lastRow="0" w:firstColumn="1" w:lastColumn="0" w:noHBand="0" w:noVBand="1"/>
      </w:tblPr>
      <w:tblGrid>
        <w:gridCol w:w="2255"/>
        <w:gridCol w:w="3050"/>
        <w:gridCol w:w="4411"/>
        <w:gridCol w:w="753"/>
        <w:gridCol w:w="497"/>
        <w:gridCol w:w="467"/>
        <w:gridCol w:w="467"/>
        <w:gridCol w:w="504"/>
        <w:gridCol w:w="573"/>
        <w:gridCol w:w="1019"/>
      </w:tblGrid>
      <w:tr w:rsidR="001A5B40" w:rsidRPr="008F2DF2" w14:paraId="668075B3" w14:textId="77777777" w:rsidTr="00D57166">
        <w:trPr>
          <w:trHeight w:val="1286"/>
        </w:trPr>
        <w:tc>
          <w:tcPr>
            <w:tcW w:w="2255" w:type="dxa"/>
            <w:textDirection w:val="btLr"/>
          </w:tcPr>
          <w:p w14:paraId="4D429A59" w14:textId="06866544"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 xml:space="preserve">Opdracht </w:t>
            </w:r>
          </w:p>
        </w:tc>
        <w:tc>
          <w:tcPr>
            <w:tcW w:w="3050" w:type="dxa"/>
            <w:textDirection w:val="btLr"/>
          </w:tcPr>
          <w:p w14:paraId="0F2832CF"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Eisen</w:t>
            </w:r>
          </w:p>
        </w:tc>
        <w:tc>
          <w:tcPr>
            <w:tcW w:w="4411" w:type="dxa"/>
            <w:textDirection w:val="btLr"/>
          </w:tcPr>
          <w:p w14:paraId="1431E6F3"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Eisen</w:t>
            </w:r>
          </w:p>
        </w:tc>
        <w:tc>
          <w:tcPr>
            <w:tcW w:w="753" w:type="dxa"/>
            <w:shd w:val="clear" w:color="auto" w:fill="EDEDED" w:themeFill="accent3" w:themeFillTint="33"/>
            <w:textDirection w:val="btLr"/>
          </w:tcPr>
          <w:p w14:paraId="5975B126"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 xml:space="preserve">niet te beoordelen </w:t>
            </w:r>
          </w:p>
        </w:tc>
        <w:tc>
          <w:tcPr>
            <w:tcW w:w="497" w:type="dxa"/>
            <w:shd w:val="clear" w:color="auto" w:fill="EDEDED" w:themeFill="accent3" w:themeFillTint="33"/>
            <w:textDirection w:val="btLr"/>
          </w:tcPr>
          <w:p w14:paraId="1319D37A"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slecht</w:t>
            </w:r>
          </w:p>
        </w:tc>
        <w:tc>
          <w:tcPr>
            <w:tcW w:w="467" w:type="dxa"/>
            <w:shd w:val="clear" w:color="auto" w:fill="EDEDED" w:themeFill="accent3" w:themeFillTint="33"/>
            <w:textDirection w:val="btLr"/>
          </w:tcPr>
          <w:p w14:paraId="60D2AC89"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onvoldoende</w:t>
            </w:r>
          </w:p>
        </w:tc>
        <w:tc>
          <w:tcPr>
            <w:tcW w:w="467" w:type="dxa"/>
            <w:shd w:val="clear" w:color="auto" w:fill="EDEDED" w:themeFill="accent3" w:themeFillTint="33"/>
            <w:textDirection w:val="btLr"/>
          </w:tcPr>
          <w:p w14:paraId="0D31ECF9"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voldoende</w:t>
            </w:r>
          </w:p>
        </w:tc>
        <w:tc>
          <w:tcPr>
            <w:tcW w:w="504" w:type="dxa"/>
            <w:shd w:val="clear" w:color="auto" w:fill="EDEDED" w:themeFill="accent3" w:themeFillTint="33"/>
            <w:textDirection w:val="btLr"/>
          </w:tcPr>
          <w:p w14:paraId="4F5CC0D5"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goed</w:t>
            </w:r>
          </w:p>
        </w:tc>
        <w:tc>
          <w:tcPr>
            <w:tcW w:w="573" w:type="dxa"/>
            <w:shd w:val="clear" w:color="auto" w:fill="EDEDED" w:themeFill="accent3" w:themeFillTint="33"/>
            <w:textDirection w:val="btLr"/>
          </w:tcPr>
          <w:p w14:paraId="345E83F2"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uitmuntend</w:t>
            </w:r>
          </w:p>
        </w:tc>
        <w:tc>
          <w:tcPr>
            <w:tcW w:w="1019" w:type="dxa"/>
            <w:textDirection w:val="btLr"/>
          </w:tcPr>
          <w:p w14:paraId="28F8A937" w14:textId="77777777" w:rsidR="008D458B" w:rsidRPr="008F2DF2" w:rsidRDefault="008D458B" w:rsidP="000F56DD">
            <w:pPr>
              <w:ind w:left="113" w:right="113"/>
              <w:rPr>
                <w:rFonts w:asciiTheme="majorHAnsi" w:hAnsiTheme="majorHAnsi"/>
                <w:b/>
                <w:sz w:val="20"/>
                <w:szCs w:val="20"/>
              </w:rPr>
            </w:pPr>
            <w:r w:rsidRPr="008F2DF2">
              <w:rPr>
                <w:rFonts w:asciiTheme="majorHAnsi" w:hAnsiTheme="majorHAnsi"/>
                <w:b/>
                <w:sz w:val="20"/>
                <w:szCs w:val="20"/>
              </w:rPr>
              <w:t xml:space="preserve">Notities  </w:t>
            </w:r>
          </w:p>
        </w:tc>
      </w:tr>
      <w:tr w:rsidR="001A5B40" w:rsidRPr="008F2DF2" w14:paraId="2C982019" w14:textId="77777777" w:rsidTr="00D57166">
        <w:trPr>
          <w:trHeight w:val="110"/>
        </w:trPr>
        <w:tc>
          <w:tcPr>
            <w:tcW w:w="2255" w:type="dxa"/>
            <w:vMerge w:val="restart"/>
          </w:tcPr>
          <w:p w14:paraId="0945854A" w14:textId="3BEC652C" w:rsidR="001A5B40" w:rsidRPr="008F2DF2" w:rsidRDefault="001A5B40" w:rsidP="000F56DD">
            <w:pPr>
              <w:rPr>
                <w:rFonts w:asciiTheme="majorHAnsi" w:hAnsiTheme="majorHAnsi"/>
                <w:sz w:val="20"/>
                <w:szCs w:val="20"/>
              </w:rPr>
            </w:pPr>
          </w:p>
          <w:p w14:paraId="4EC6BE02" w14:textId="77777777" w:rsidR="001A5B40" w:rsidRPr="008F2DF2" w:rsidRDefault="001A5B40" w:rsidP="000F56DD">
            <w:pPr>
              <w:rPr>
                <w:rFonts w:asciiTheme="majorHAnsi" w:hAnsiTheme="majorHAnsi"/>
                <w:sz w:val="20"/>
                <w:szCs w:val="20"/>
              </w:rPr>
            </w:pPr>
            <w:r w:rsidRPr="008F2DF2">
              <w:rPr>
                <w:rFonts w:asciiTheme="majorHAnsi" w:hAnsiTheme="majorHAnsi"/>
                <w:sz w:val="20"/>
                <w:szCs w:val="20"/>
              </w:rPr>
              <w:t>Portfoliopresentatie</w:t>
            </w:r>
          </w:p>
          <w:p w14:paraId="397440F2" w14:textId="000A5CA0" w:rsidR="001A5B40" w:rsidRPr="008F2DF2" w:rsidRDefault="003E7762" w:rsidP="000F56DD">
            <w:pPr>
              <w:rPr>
                <w:rFonts w:asciiTheme="majorHAnsi" w:hAnsiTheme="majorHAnsi"/>
                <w:sz w:val="20"/>
                <w:szCs w:val="20"/>
              </w:rPr>
            </w:pPr>
            <w:r>
              <w:rPr>
                <w:rFonts w:asciiTheme="majorHAnsi" w:hAnsiTheme="majorHAnsi"/>
                <w:sz w:val="20"/>
                <w:szCs w:val="20"/>
              </w:rPr>
              <w:t>Periode (invullen)</w:t>
            </w:r>
          </w:p>
          <w:p w14:paraId="4B170FD2" w14:textId="77777777" w:rsidR="001A5B40" w:rsidRPr="008F2DF2" w:rsidRDefault="001A5B40" w:rsidP="000F56DD">
            <w:pPr>
              <w:rPr>
                <w:rFonts w:asciiTheme="majorHAnsi" w:hAnsiTheme="majorHAnsi"/>
                <w:sz w:val="20"/>
                <w:szCs w:val="20"/>
              </w:rPr>
            </w:pPr>
          </w:p>
          <w:p w14:paraId="6773C316" w14:textId="77777777" w:rsidR="001A5B40" w:rsidRPr="008F2DF2" w:rsidRDefault="001A5B40" w:rsidP="000F56DD">
            <w:pPr>
              <w:rPr>
                <w:rFonts w:asciiTheme="majorHAnsi" w:hAnsiTheme="majorHAnsi"/>
                <w:sz w:val="20"/>
                <w:szCs w:val="20"/>
              </w:rPr>
            </w:pPr>
          </w:p>
          <w:p w14:paraId="7B6A4C24" w14:textId="77777777" w:rsidR="001A5B40" w:rsidRPr="008F2DF2" w:rsidRDefault="001A5B40" w:rsidP="000F56DD">
            <w:pPr>
              <w:rPr>
                <w:rFonts w:asciiTheme="majorHAnsi" w:hAnsiTheme="majorHAnsi"/>
                <w:sz w:val="20"/>
                <w:szCs w:val="20"/>
              </w:rPr>
            </w:pPr>
          </w:p>
        </w:tc>
        <w:tc>
          <w:tcPr>
            <w:tcW w:w="3050" w:type="dxa"/>
            <w:vMerge w:val="restart"/>
          </w:tcPr>
          <w:p w14:paraId="37F7F871" w14:textId="77777777" w:rsidR="001A5B40" w:rsidRPr="008F2DF2" w:rsidRDefault="001A5B40" w:rsidP="000F56DD">
            <w:pPr>
              <w:rPr>
                <w:rFonts w:asciiTheme="majorHAnsi" w:hAnsiTheme="majorHAnsi"/>
                <w:sz w:val="20"/>
                <w:szCs w:val="20"/>
              </w:rPr>
            </w:pPr>
            <w:r w:rsidRPr="008F2DF2">
              <w:rPr>
                <w:rFonts w:asciiTheme="majorHAnsi" w:hAnsiTheme="majorHAnsi"/>
                <w:sz w:val="20"/>
                <w:szCs w:val="20"/>
              </w:rPr>
              <w:t>Concept / plan ontwikkelen</w:t>
            </w:r>
          </w:p>
        </w:tc>
        <w:tc>
          <w:tcPr>
            <w:tcW w:w="4411" w:type="dxa"/>
          </w:tcPr>
          <w:p w14:paraId="3F02C82A" w14:textId="77777777" w:rsidR="001A5B40" w:rsidRPr="008F2DF2" w:rsidRDefault="001A5B40" w:rsidP="008D458B">
            <w:pPr>
              <w:rPr>
                <w:rFonts w:asciiTheme="majorHAnsi" w:hAnsiTheme="majorHAnsi"/>
                <w:sz w:val="20"/>
                <w:szCs w:val="20"/>
              </w:rPr>
            </w:pPr>
            <w:r w:rsidRPr="008F2DF2">
              <w:rPr>
                <w:rFonts w:asciiTheme="majorHAnsi" w:hAnsiTheme="majorHAnsi"/>
                <w:sz w:val="20"/>
                <w:szCs w:val="20"/>
              </w:rPr>
              <w:t>Wensen opdrachtgever bespreken</w:t>
            </w:r>
          </w:p>
        </w:tc>
        <w:tc>
          <w:tcPr>
            <w:tcW w:w="753" w:type="dxa"/>
            <w:shd w:val="clear" w:color="auto" w:fill="EDEDED" w:themeFill="accent3" w:themeFillTint="33"/>
          </w:tcPr>
          <w:p w14:paraId="68C5C72D" w14:textId="69026CC5" w:rsidR="001A5B40" w:rsidRPr="008F2DF2" w:rsidRDefault="000003F0" w:rsidP="000F56DD">
            <w:pPr>
              <w:rPr>
                <w:rFonts w:asciiTheme="majorHAnsi" w:hAnsiTheme="majorHAnsi"/>
                <w:sz w:val="20"/>
                <w:szCs w:val="20"/>
              </w:rPr>
            </w:pPr>
            <w:r w:rsidRPr="008F2DF2">
              <w:rPr>
                <w:rFonts w:asciiTheme="majorHAnsi" w:hAnsiTheme="majorHAnsi"/>
                <w:sz w:val="20"/>
                <w:szCs w:val="20"/>
              </w:rPr>
              <w:t>0</w:t>
            </w:r>
          </w:p>
          <w:p w14:paraId="0676F3F9" w14:textId="77777777" w:rsidR="001A5B40" w:rsidRPr="008F2DF2" w:rsidRDefault="001A5B40" w:rsidP="000F56DD">
            <w:pPr>
              <w:rPr>
                <w:rFonts w:asciiTheme="majorHAnsi" w:hAnsiTheme="majorHAnsi"/>
                <w:sz w:val="20"/>
                <w:szCs w:val="20"/>
              </w:rPr>
            </w:pPr>
          </w:p>
        </w:tc>
        <w:tc>
          <w:tcPr>
            <w:tcW w:w="497" w:type="dxa"/>
            <w:shd w:val="clear" w:color="auto" w:fill="EDEDED" w:themeFill="accent3" w:themeFillTint="33"/>
          </w:tcPr>
          <w:p w14:paraId="1D540513" w14:textId="29C24DA5" w:rsidR="001A5B40"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07888B8B" w14:textId="36255EB7" w:rsidR="001A5B40"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1C5E137D" w14:textId="2DD8A31A" w:rsidR="001A5B40"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601E5A88" w14:textId="76FC36F3" w:rsidR="001A5B40"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6B793853" w14:textId="7CD56200" w:rsidR="001A5B40" w:rsidRPr="008F2DF2" w:rsidRDefault="00F4288E" w:rsidP="000F56DD">
            <w:pPr>
              <w:rPr>
                <w:rFonts w:asciiTheme="majorHAnsi" w:hAnsiTheme="majorHAnsi"/>
                <w:sz w:val="20"/>
                <w:szCs w:val="20"/>
              </w:rPr>
            </w:pPr>
            <w:r w:rsidRPr="008F2DF2">
              <w:rPr>
                <w:rFonts w:asciiTheme="majorHAnsi" w:hAnsiTheme="majorHAnsi"/>
                <w:sz w:val="20"/>
                <w:szCs w:val="20"/>
              </w:rPr>
              <w:t>5</w:t>
            </w:r>
          </w:p>
        </w:tc>
        <w:tc>
          <w:tcPr>
            <w:tcW w:w="1019" w:type="dxa"/>
          </w:tcPr>
          <w:p w14:paraId="2472AD9B" w14:textId="6A5ED982" w:rsidR="001A5B40" w:rsidRPr="008F2DF2" w:rsidRDefault="00B21CD7" w:rsidP="000F56DD">
            <w:pPr>
              <w:rPr>
                <w:rFonts w:asciiTheme="majorHAnsi" w:hAnsiTheme="majorHAnsi"/>
                <w:sz w:val="20"/>
                <w:szCs w:val="20"/>
              </w:rPr>
            </w:pPr>
            <w:r>
              <w:rPr>
                <w:rFonts w:asciiTheme="majorHAnsi" w:hAnsiTheme="majorHAnsi"/>
                <w:sz w:val="20"/>
                <w:szCs w:val="20"/>
              </w:rPr>
              <w:t>BB-KB-GL</w:t>
            </w:r>
          </w:p>
          <w:p w14:paraId="5E7AEB0C" w14:textId="77777777" w:rsidR="001A5B40" w:rsidRPr="008F2DF2" w:rsidRDefault="001A5B40" w:rsidP="000F56DD">
            <w:pPr>
              <w:rPr>
                <w:rFonts w:asciiTheme="majorHAnsi" w:hAnsiTheme="majorHAnsi"/>
                <w:sz w:val="20"/>
                <w:szCs w:val="20"/>
              </w:rPr>
            </w:pPr>
          </w:p>
        </w:tc>
      </w:tr>
      <w:tr w:rsidR="00D57166" w:rsidRPr="008F2DF2" w14:paraId="5542AFDD" w14:textId="77777777" w:rsidTr="00D57166">
        <w:trPr>
          <w:trHeight w:val="264"/>
        </w:trPr>
        <w:tc>
          <w:tcPr>
            <w:tcW w:w="2255" w:type="dxa"/>
            <w:vMerge/>
          </w:tcPr>
          <w:p w14:paraId="631438C5" w14:textId="77777777" w:rsidR="00D57166" w:rsidRPr="008F2DF2" w:rsidRDefault="00D57166" w:rsidP="000F56DD">
            <w:pPr>
              <w:rPr>
                <w:rFonts w:asciiTheme="majorHAnsi" w:hAnsiTheme="majorHAnsi"/>
                <w:sz w:val="20"/>
                <w:szCs w:val="20"/>
              </w:rPr>
            </w:pPr>
          </w:p>
        </w:tc>
        <w:tc>
          <w:tcPr>
            <w:tcW w:w="3050" w:type="dxa"/>
            <w:vMerge/>
          </w:tcPr>
          <w:p w14:paraId="19D2C7AB" w14:textId="77777777" w:rsidR="00D57166" w:rsidRPr="008F2DF2" w:rsidRDefault="00D57166" w:rsidP="000F56DD">
            <w:pPr>
              <w:rPr>
                <w:rFonts w:asciiTheme="majorHAnsi" w:hAnsiTheme="majorHAnsi"/>
                <w:sz w:val="20"/>
                <w:szCs w:val="20"/>
              </w:rPr>
            </w:pPr>
          </w:p>
        </w:tc>
        <w:tc>
          <w:tcPr>
            <w:tcW w:w="4411" w:type="dxa"/>
          </w:tcPr>
          <w:p w14:paraId="4642A664"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Idee ontwikkelen voor realisatie foto- opdracht</w:t>
            </w:r>
          </w:p>
        </w:tc>
        <w:tc>
          <w:tcPr>
            <w:tcW w:w="753" w:type="dxa"/>
            <w:shd w:val="clear" w:color="auto" w:fill="EDEDED" w:themeFill="accent3" w:themeFillTint="33"/>
          </w:tcPr>
          <w:p w14:paraId="05F617CF" w14:textId="7FF918EA"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4CFC0CA2" w14:textId="6851434B"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7C7D71AC" w14:textId="6E6CFAE3"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737ED6FB" w14:textId="22FB1B0C"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640A52FE" w14:textId="174DC34D"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1D4A2C34"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7B1EC531" w14:textId="479C27DF" w:rsidR="00D57166" w:rsidRPr="008F2DF2" w:rsidRDefault="00D57166" w:rsidP="000F56DD">
            <w:pPr>
              <w:rPr>
                <w:rFonts w:asciiTheme="majorHAnsi" w:hAnsiTheme="majorHAnsi"/>
                <w:sz w:val="20"/>
                <w:szCs w:val="20"/>
              </w:rPr>
            </w:pPr>
          </w:p>
        </w:tc>
        <w:tc>
          <w:tcPr>
            <w:tcW w:w="1019" w:type="dxa"/>
          </w:tcPr>
          <w:p w14:paraId="50A26F21" w14:textId="028E31CA"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667FF0B8" w14:textId="687BA466" w:rsidR="00D57166" w:rsidRPr="008F2DF2" w:rsidRDefault="00D57166" w:rsidP="000F56DD">
            <w:pPr>
              <w:rPr>
                <w:rFonts w:asciiTheme="majorHAnsi" w:hAnsiTheme="majorHAnsi"/>
                <w:sz w:val="20"/>
                <w:szCs w:val="20"/>
              </w:rPr>
            </w:pPr>
          </w:p>
        </w:tc>
      </w:tr>
      <w:tr w:rsidR="001A5B40" w:rsidRPr="008F2DF2" w14:paraId="0A97B6D0" w14:textId="77777777" w:rsidTr="00D57166">
        <w:tc>
          <w:tcPr>
            <w:tcW w:w="2255" w:type="dxa"/>
            <w:vMerge/>
          </w:tcPr>
          <w:p w14:paraId="7A619623" w14:textId="77777777" w:rsidR="001A5B40" w:rsidRPr="008F2DF2" w:rsidRDefault="001A5B40" w:rsidP="000F56DD">
            <w:pPr>
              <w:rPr>
                <w:rFonts w:asciiTheme="majorHAnsi" w:hAnsiTheme="majorHAnsi"/>
                <w:sz w:val="20"/>
                <w:szCs w:val="20"/>
              </w:rPr>
            </w:pPr>
          </w:p>
        </w:tc>
        <w:tc>
          <w:tcPr>
            <w:tcW w:w="3050" w:type="dxa"/>
            <w:vMerge/>
          </w:tcPr>
          <w:p w14:paraId="0CC9A94A" w14:textId="77777777" w:rsidR="001A5B40" w:rsidRPr="008F2DF2" w:rsidRDefault="001A5B40" w:rsidP="000F56DD">
            <w:pPr>
              <w:rPr>
                <w:rFonts w:asciiTheme="majorHAnsi" w:hAnsiTheme="majorHAnsi"/>
                <w:sz w:val="20"/>
                <w:szCs w:val="20"/>
              </w:rPr>
            </w:pPr>
          </w:p>
        </w:tc>
        <w:tc>
          <w:tcPr>
            <w:tcW w:w="4411" w:type="dxa"/>
          </w:tcPr>
          <w:p w14:paraId="2F703701" w14:textId="77777777" w:rsidR="001A5B40" w:rsidRPr="008F2DF2" w:rsidRDefault="001A5B40" w:rsidP="000F56DD">
            <w:pPr>
              <w:rPr>
                <w:rFonts w:asciiTheme="majorHAnsi" w:hAnsiTheme="majorHAnsi"/>
                <w:sz w:val="20"/>
                <w:szCs w:val="20"/>
              </w:rPr>
            </w:pPr>
            <w:r w:rsidRPr="008F2DF2">
              <w:rPr>
                <w:rFonts w:asciiTheme="majorHAnsi" w:hAnsiTheme="majorHAnsi"/>
                <w:sz w:val="20"/>
                <w:szCs w:val="20"/>
              </w:rPr>
              <w:t>Informatie (van de locatie waar de fotografieopdracht gaat plaatsvinden) verzamelen en onderzoeken)</w:t>
            </w:r>
          </w:p>
        </w:tc>
        <w:tc>
          <w:tcPr>
            <w:tcW w:w="753" w:type="dxa"/>
            <w:shd w:val="clear" w:color="auto" w:fill="EDEDED" w:themeFill="accent3" w:themeFillTint="33"/>
          </w:tcPr>
          <w:p w14:paraId="7EFAE0E6" w14:textId="1845A807" w:rsidR="001A5B40" w:rsidRPr="008F2DF2" w:rsidRDefault="000003F0"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7992D8F4" w14:textId="082A4936" w:rsidR="001A5B40"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1199FD28" w14:textId="1DE17106" w:rsidR="001A5B40"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5B91AC64" w14:textId="2DC1B896" w:rsidR="001A5B40"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7E8F4F64" w14:textId="6D9DDE77" w:rsidR="001A5B40"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5AE5B214" w14:textId="5EF30423" w:rsidR="001A5B40" w:rsidRPr="008F2DF2" w:rsidRDefault="00F4288E" w:rsidP="000F56DD">
            <w:pPr>
              <w:rPr>
                <w:rFonts w:asciiTheme="majorHAnsi" w:hAnsiTheme="majorHAnsi"/>
                <w:sz w:val="20"/>
                <w:szCs w:val="20"/>
              </w:rPr>
            </w:pPr>
            <w:r w:rsidRPr="008F2DF2">
              <w:rPr>
                <w:rFonts w:asciiTheme="majorHAnsi" w:hAnsiTheme="majorHAnsi"/>
                <w:sz w:val="20"/>
                <w:szCs w:val="20"/>
              </w:rPr>
              <w:t>5</w:t>
            </w:r>
          </w:p>
        </w:tc>
        <w:tc>
          <w:tcPr>
            <w:tcW w:w="1019" w:type="dxa"/>
          </w:tcPr>
          <w:p w14:paraId="2418BBF8"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38ED81C2" w14:textId="77777777" w:rsidR="001A5B40" w:rsidRPr="008F2DF2" w:rsidRDefault="001A5B40" w:rsidP="000F56DD">
            <w:pPr>
              <w:rPr>
                <w:rFonts w:asciiTheme="majorHAnsi" w:hAnsiTheme="majorHAnsi"/>
                <w:sz w:val="20"/>
                <w:szCs w:val="20"/>
              </w:rPr>
            </w:pPr>
          </w:p>
        </w:tc>
      </w:tr>
      <w:tr w:rsidR="001A5B40" w:rsidRPr="008F2DF2" w14:paraId="2957C57F" w14:textId="77777777" w:rsidTr="00D57166">
        <w:tc>
          <w:tcPr>
            <w:tcW w:w="2255" w:type="dxa"/>
            <w:vMerge/>
          </w:tcPr>
          <w:p w14:paraId="794CFA0A" w14:textId="77777777" w:rsidR="001A5B40" w:rsidRPr="008F2DF2" w:rsidRDefault="001A5B40" w:rsidP="000F56DD">
            <w:pPr>
              <w:rPr>
                <w:rFonts w:asciiTheme="majorHAnsi" w:hAnsiTheme="majorHAnsi"/>
                <w:sz w:val="20"/>
                <w:szCs w:val="20"/>
              </w:rPr>
            </w:pPr>
          </w:p>
        </w:tc>
        <w:tc>
          <w:tcPr>
            <w:tcW w:w="3050" w:type="dxa"/>
            <w:vMerge/>
          </w:tcPr>
          <w:p w14:paraId="19213F7B" w14:textId="77777777" w:rsidR="001A5B40" w:rsidRPr="008F2DF2" w:rsidRDefault="001A5B40" w:rsidP="000F56DD">
            <w:pPr>
              <w:rPr>
                <w:rFonts w:asciiTheme="majorHAnsi" w:hAnsiTheme="majorHAnsi"/>
                <w:sz w:val="20"/>
                <w:szCs w:val="20"/>
              </w:rPr>
            </w:pPr>
          </w:p>
        </w:tc>
        <w:tc>
          <w:tcPr>
            <w:tcW w:w="4411" w:type="dxa"/>
          </w:tcPr>
          <w:p w14:paraId="2B8D1040" w14:textId="77777777" w:rsidR="001A5B40" w:rsidRPr="008F2DF2" w:rsidRDefault="001A5B40" w:rsidP="000F56DD">
            <w:pPr>
              <w:rPr>
                <w:rFonts w:asciiTheme="majorHAnsi" w:hAnsiTheme="majorHAnsi"/>
                <w:sz w:val="20"/>
                <w:szCs w:val="20"/>
              </w:rPr>
            </w:pPr>
            <w:r w:rsidRPr="008F2DF2">
              <w:rPr>
                <w:rFonts w:asciiTheme="majorHAnsi" w:hAnsiTheme="majorHAnsi"/>
                <w:sz w:val="20"/>
                <w:szCs w:val="20"/>
              </w:rPr>
              <w:t>Plan van aanpak maken</w:t>
            </w:r>
          </w:p>
        </w:tc>
        <w:tc>
          <w:tcPr>
            <w:tcW w:w="753" w:type="dxa"/>
            <w:shd w:val="clear" w:color="auto" w:fill="EDEDED" w:themeFill="accent3" w:themeFillTint="33"/>
          </w:tcPr>
          <w:p w14:paraId="5DB5346D" w14:textId="434BD847" w:rsidR="001A5B40" w:rsidRPr="008F2DF2" w:rsidRDefault="000003F0"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0BA916E3" w14:textId="147124F7" w:rsidR="001A5B40"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70DFBB68" w14:textId="505263EC" w:rsidR="001A5B40"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522586C8" w14:textId="64F94AAD" w:rsidR="001A5B40"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04B08632" w14:textId="44ECA35E" w:rsidR="001A5B40"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0C98E6A2" w14:textId="5FC9E9E9" w:rsidR="001A5B40" w:rsidRPr="008F2DF2" w:rsidRDefault="00F4288E" w:rsidP="000F56DD">
            <w:pPr>
              <w:rPr>
                <w:rFonts w:asciiTheme="majorHAnsi" w:hAnsiTheme="majorHAnsi"/>
                <w:sz w:val="20"/>
                <w:szCs w:val="20"/>
              </w:rPr>
            </w:pPr>
            <w:r w:rsidRPr="008F2DF2">
              <w:rPr>
                <w:rFonts w:asciiTheme="majorHAnsi" w:hAnsiTheme="majorHAnsi"/>
                <w:sz w:val="20"/>
                <w:szCs w:val="20"/>
              </w:rPr>
              <w:t>5</w:t>
            </w:r>
          </w:p>
          <w:p w14:paraId="0318CFFC" w14:textId="097F92DE" w:rsidR="000003F0" w:rsidRPr="008F2DF2" w:rsidRDefault="000003F0" w:rsidP="000F56DD">
            <w:pPr>
              <w:rPr>
                <w:rFonts w:asciiTheme="majorHAnsi" w:hAnsiTheme="majorHAnsi"/>
                <w:sz w:val="20"/>
                <w:szCs w:val="20"/>
              </w:rPr>
            </w:pPr>
          </w:p>
        </w:tc>
        <w:tc>
          <w:tcPr>
            <w:tcW w:w="1019" w:type="dxa"/>
          </w:tcPr>
          <w:p w14:paraId="63EFEBAA" w14:textId="0630D00C"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69EFA347" w14:textId="77777777" w:rsidR="001A5B40" w:rsidRPr="008F2DF2" w:rsidRDefault="001A5B40" w:rsidP="000F56DD">
            <w:pPr>
              <w:rPr>
                <w:rFonts w:asciiTheme="majorHAnsi" w:hAnsiTheme="majorHAnsi"/>
                <w:sz w:val="20"/>
                <w:szCs w:val="20"/>
              </w:rPr>
            </w:pPr>
          </w:p>
        </w:tc>
      </w:tr>
      <w:tr w:rsidR="00F4288E" w:rsidRPr="008F2DF2" w14:paraId="463A4A1C" w14:textId="77777777" w:rsidTr="00D57166">
        <w:trPr>
          <w:trHeight w:val="348"/>
        </w:trPr>
        <w:tc>
          <w:tcPr>
            <w:tcW w:w="2255" w:type="dxa"/>
            <w:vMerge/>
          </w:tcPr>
          <w:p w14:paraId="2740566E" w14:textId="77777777" w:rsidR="00F4288E" w:rsidRPr="008F2DF2" w:rsidRDefault="00F4288E" w:rsidP="000F56DD">
            <w:pPr>
              <w:rPr>
                <w:rFonts w:asciiTheme="majorHAnsi" w:hAnsiTheme="majorHAnsi"/>
                <w:sz w:val="20"/>
                <w:szCs w:val="20"/>
              </w:rPr>
            </w:pPr>
          </w:p>
        </w:tc>
        <w:tc>
          <w:tcPr>
            <w:tcW w:w="3050" w:type="dxa"/>
            <w:vMerge/>
          </w:tcPr>
          <w:p w14:paraId="6A4083C3" w14:textId="77777777" w:rsidR="00F4288E" w:rsidRPr="008F2DF2" w:rsidRDefault="00F4288E" w:rsidP="000F56DD">
            <w:pPr>
              <w:rPr>
                <w:rFonts w:asciiTheme="majorHAnsi" w:hAnsiTheme="majorHAnsi"/>
                <w:sz w:val="20"/>
                <w:szCs w:val="20"/>
              </w:rPr>
            </w:pPr>
          </w:p>
        </w:tc>
        <w:tc>
          <w:tcPr>
            <w:tcW w:w="4411" w:type="dxa"/>
          </w:tcPr>
          <w:p w14:paraId="480BCCD2"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Plan van aanpak met opdrachtgever bespreken</w:t>
            </w:r>
          </w:p>
        </w:tc>
        <w:tc>
          <w:tcPr>
            <w:tcW w:w="753" w:type="dxa"/>
            <w:shd w:val="clear" w:color="auto" w:fill="EDEDED" w:themeFill="accent3" w:themeFillTint="33"/>
          </w:tcPr>
          <w:p w14:paraId="07BD6D3C" w14:textId="46E24150"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09143B37" w14:textId="50EF155E" w:rsidR="00F4288E"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68306B18" w14:textId="2FDE66DB" w:rsidR="00F4288E"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248967D0" w14:textId="200A71DF" w:rsidR="00F4288E"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46606636" w14:textId="01F3EC12" w:rsidR="00F4288E"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686A7D91"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5</w:t>
            </w:r>
          </w:p>
          <w:p w14:paraId="7B3E02AD" w14:textId="05B413DB" w:rsidR="00F4288E" w:rsidRPr="008F2DF2" w:rsidRDefault="00F4288E" w:rsidP="000F56DD">
            <w:pPr>
              <w:rPr>
                <w:rFonts w:asciiTheme="majorHAnsi" w:hAnsiTheme="majorHAnsi"/>
                <w:sz w:val="20"/>
                <w:szCs w:val="20"/>
              </w:rPr>
            </w:pPr>
          </w:p>
        </w:tc>
        <w:tc>
          <w:tcPr>
            <w:tcW w:w="1019" w:type="dxa"/>
          </w:tcPr>
          <w:p w14:paraId="19AA166E" w14:textId="2D2B4B09"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14F9979E" w14:textId="77777777" w:rsidR="00F4288E" w:rsidRPr="00B21CD7" w:rsidRDefault="00F4288E" w:rsidP="000F56DD">
            <w:pPr>
              <w:rPr>
                <w:rFonts w:asciiTheme="majorHAnsi" w:hAnsiTheme="majorHAnsi"/>
                <w:b/>
                <w:sz w:val="20"/>
                <w:szCs w:val="20"/>
              </w:rPr>
            </w:pPr>
          </w:p>
        </w:tc>
      </w:tr>
      <w:tr w:rsidR="00F4288E" w:rsidRPr="008F2DF2" w14:paraId="518E60FC" w14:textId="77777777" w:rsidTr="00D57166">
        <w:trPr>
          <w:trHeight w:val="208"/>
        </w:trPr>
        <w:tc>
          <w:tcPr>
            <w:tcW w:w="2255" w:type="dxa"/>
            <w:vMerge/>
          </w:tcPr>
          <w:p w14:paraId="5C2486F9" w14:textId="77777777" w:rsidR="00F4288E" w:rsidRPr="008F2DF2" w:rsidRDefault="00F4288E" w:rsidP="000F56DD">
            <w:pPr>
              <w:rPr>
                <w:rFonts w:asciiTheme="majorHAnsi" w:hAnsiTheme="majorHAnsi"/>
                <w:sz w:val="20"/>
                <w:szCs w:val="20"/>
              </w:rPr>
            </w:pPr>
          </w:p>
        </w:tc>
        <w:tc>
          <w:tcPr>
            <w:tcW w:w="3050" w:type="dxa"/>
            <w:vMerge/>
          </w:tcPr>
          <w:p w14:paraId="005AED81" w14:textId="77777777" w:rsidR="00F4288E" w:rsidRPr="008F2DF2" w:rsidRDefault="00F4288E" w:rsidP="000F56DD">
            <w:pPr>
              <w:rPr>
                <w:rFonts w:asciiTheme="majorHAnsi" w:hAnsiTheme="majorHAnsi"/>
                <w:sz w:val="20"/>
                <w:szCs w:val="20"/>
              </w:rPr>
            </w:pPr>
          </w:p>
        </w:tc>
        <w:tc>
          <w:tcPr>
            <w:tcW w:w="4411" w:type="dxa"/>
          </w:tcPr>
          <w:p w14:paraId="73638B9A" w14:textId="295B2575" w:rsidR="00F4288E" w:rsidRPr="008F2DF2" w:rsidRDefault="00F4288E" w:rsidP="000F56DD">
            <w:pPr>
              <w:rPr>
                <w:rFonts w:asciiTheme="majorHAnsi" w:hAnsiTheme="majorHAnsi"/>
                <w:sz w:val="20"/>
                <w:szCs w:val="20"/>
              </w:rPr>
            </w:pPr>
            <w:r w:rsidRPr="008F2DF2">
              <w:rPr>
                <w:rFonts w:asciiTheme="majorHAnsi" w:hAnsiTheme="majorHAnsi"/>
                <w:sz w:val="20"/>
                <w:szCs w:val="20"/>
              </w:rPr>
              <w:t>Concept definitief maken</w:t>
            </w:r>
          </w:p>
        </w:tc>
        <w:tc>
          <w:tcPr>
            <w:tcW w:w="753" w:type="dxa"/>
            <w:shd w:val="clear" w:color="auto" w:fill="EDEDED" w:themeFill="accent3" w:themeFillTint="33"/>
          </w:tcPr>
          <w:p w14:paraId="1CFB756B" w14:textId="34A42A9A"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6B5EE433" w14:textId="1415A183" w:rsidR="00F4288E"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7620DA5B" w14:textId="1D13F58F" w:rsidR="00F4288E"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467" w:type="dxa"/>
            <w:shd w:val="clear" w:color="auto" w:fill="EDEDED" w:themeFill="accent3" w:themeFillTint="33"/>
          </w:tcPr>
          <w:p w14:paraId="0C82B63C" w14:textId="651D6870" w:rsidR="00F4288E" w:rsidRPr="008F2DF2" w:rsidRDefault="00D57166" w:rsidP="000F56DD">
            <w:pPr>
              <w:rPr>
                <w:rFonts w:asciiTheme="majorHAnsi" w:hAnsiTheme="majorHAnsi"/>
                <w:sz w:val="20"/>
                <w:szCs w:val="20"/>
              </w:rPr>
            </w:pPr>
            <w:r w:rsidRPr="008F2DF2">
              <w:rPr>
                <w:rFonts w:asciiTheme="majorHAnsi" w:hAnsiTheme="majorHAnsi"/>
                <w:sz w:val="20"/>
                <w:szCs w:val="20"/>
              </w:rPr>
              <w:t>6</w:t>
            </w:r>
          </w:p>
        </w:tc>
        <w:tc>
          <w:tcPr>
            <w:tcW w:w="504" w:type="dxa"/>
            <w:shd w:val="clear" w:color="auto" w:fill="EDEDED" w:themeFill="accent3" w:themeFillTint="33"/>
          </w:tcPr>
          <w:p w14:paraId="46DEA65F" w14:textId="0EE636AA" w:rsidR="00F4288E" w:rsidRPr="008F2DF2" w:rsidRDefault="00D57166" w:rsidP="000F56DD">
            <w:pPr>
              <w:rPr>
                <w:rFonts w:asciiTheme="majorHAnsi" w:hAnsiTheme="majorHAnsi"/>
                <w:sz w:val="20"/>
                <w:szCs w:val="20"/>
              </w:rPr>
            </w:pPr>
            <w:r w:rsidRPr="008F2DF2">
              <w:rPr>
                <w:rFonts w:asciiTheme="majorHAnsi" w:hAnsiTheme="majorHAnsi"/>
                <w:sz w:val="20"/>
                <w:szCs w:val="20"/>
              </w:rPr>
              <w:t>8</w:t>
            </w:r>
          </w:p>
        </w:tc>
        <w:tc>
          <w:tcPr>
            <w:tcW w:w="573" w:type="dxa"/>
            <w:shd w:val="clear" w:color="auto" w:fill="EDEDED" w:themeFill="accent3" w:themeFillTint="33"/>
          </w:tcPr>
          <w:p w14:paraId="3BD3CE5C" w14:textId="154C0DF4" w:rsidR="00F4288E" w:rsidRPr="008F2DF2" w:rsidRDefault="00D57166" w:rsidP="000F56DD">
            <w:pPr>
              <w:rPr>
                <w:rFonts w:asciiTheme="majorHAnsi" w:hAnsiTheme="majorHAnsi"/>
                <w:sz w:val="20"/>
                <w:szCs w:val="20"/>
              </w:rPr>
            </w:pPr>
            <w:r w:rsidRPr="008F2DF2">
              <w:rPr>
                <w:rFonts w:asciiTheme="majorHAnsi" w:hAnsiTheme="majorHAnsi"/>
                <w:sz w:val="20"/>
                <w:szCs w:val="20"/>
              </w:rPr>
              <w:t>10</w:t>
            </w:r>
          </w:p>
          <w:p w14:paraId="55E4A146" w14:textId="54A42E81" w:rsidR="00F4288E" w:rsidRPr="008F2DF2" w:rsidRDefault="00F4288E" w:rsidP="000F56DD">
            <w:pPr>
              <w:rPr>
                <w:rFonts w:asciiTheme="majorHAnsi" w:hAnsiTheme="majorHAnsi"/>
                <w:sz w:val="20"/>
                <w:szCs w:val="20"/>
              </w:rPr>
            </w:pPr>
          </w:p>
        </w:tc>
        <w:tc>
          <w:tcPr>
            <w:tcW w:w="1019" w:type="dxa"/>
          </w:tcPr>
          <w:p w14:paraId="70EA6046" w14:textId="6A7C4C9F"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47A9A0E6" w14:textId="77777777" w:rsidR="00F4288E" w:rsidRPr="008F2DF2" w:rsidRDefault="00F4288E" w:rsidP="000F56DD">
            <w:pPr>
              <w:rPr>
                <w:rFonts w:asciiTheme="majorHAnsi" w:hAnsiTheme="majorHAnsi"/>
                <w:sz w:val="20"/>
                <w:szCs w:val="20"/>
              </w:rPr>
            </w:pPr>
          </w:p>
        </w:tc>
      </w:tr>
      <w:tr w:rsidR="00F4288E" w:rsidRPr="008F2DF2" w14:paraId="1C6065AC" w14:textId="77777777" w:rsidTr="00D57166">
        <w:trPr>
          <w:trHeight w:val="488"/>
        </w:trPr>
        <w:tc>
          <w:tcPr>
            <w:tcW w:w="2255" w:type="dxa"/>
            <w:vMerge/>
          </w:tcPr>
          <w:p w14:paraId="5E2B7DAF" w14:textId="77777777" w:rsidR="00F4288E" w:rsidRPr="008F2DF2" w:rsidRDefault="00F4288E" w:rsidP="000F56DD">
            <w:pPr>
              <w:rPr>
                <w:rFonts w:asciiTheme="majorHAnsi" w:hAnsiTheme="majorHAnsi"/>
                <w:sz w:val="20"/>
                <w:szCs w:val="20"/>
              </w:rPr>
            </w:pPr>
          </w:p>
        </w:tc>
        <w:tc>
          <w:tcPr>
            <w:tcW w:w="3050" w:type="dxa"/>
            <w:vMerge w:val="restart"/>
          </w:tcPr>
          <w:p w14:paraId="4581901F"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Fotografische beelden realiseren en bewerken</w:t>
            </w:r>
          </w:p>
        </w:tc>
        <w:tc>
          <w:tcPr>
            <w:tcW w:w="4411" w:type="dxa"/>
          </w:tcPr>
          <w:p w14:paraId="1682BE2B"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 xml:space="preserve">Aanwijzingen geven aan derden tijdens het maken van de foto- opdracht. </w:t>
            </w:r>
          </w:p>
        </w:tc>
        <w:tc>
          <w:tcPr>
            <w:tcW w:w="753" w:type="dxa"/>
            <w:shd w:val="clear" w:color="auto" w:fill="EDEDED" w:themeFill="accent3" w:themeFillTint="33"/>
          </w:tcPr>
          <w:p w14:paraId="30C64759" w14:textId="27E302D7"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41ABDF00" w14:textId="0DA56FF3" w:rsidR="00F4288E"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7996C948" w14:textId="72D87A41" w:rsidR="00F4288E"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28B4B788" w14:textId="553085FD" w:rsidR="00F4288E"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37F1B74C" w14:textId="74886A6C" w:rsidR="00F4288E"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11E44BE8"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5</w:t>
            </w:r>
          </w:p>
          <w:p w14:paraId="4F119EBF" w14:textId="30679C4F" w:rsidR="00F4288E" w:rsidRPr="008F2DF2" w:rsidRDefault="00F4288E" w:rsidP="000F56DD">
            <w:pPr>
              <w:rPr>
                <w:rFonts w:asciiTheme="majorHAnsi" w:hAnsiTheme="majorHAnsi"/>
                <w:sz w:val="20"/>
                <w:szCs w:val="20"/>
              </w:rPr>
            </w:pPr>
          </w:p>
        </w:tc>
        <w:tc>
          <w:tcPr>
            <w:tcW w:w="1019" w:type="dxa"/>
          </w:tcPr>
          <w:p w14:paraId="3D945EE1" w14:textId="0008C5E5"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7203F1CE" w14:textId="77777777" w:rsidR="00F4288E" w:rsidRPr="008F2DF2" w:rsidRDefault="00F4288E" w:rsidP="000F56DD">
            <w:pPr>
              <w:rPr>
                <w:rFonts w:asciiTheme="majorHAnsi" w:hAnsiTheme="majorHAnsi"/>
                <w:sz w:val="20"/>
                <w:szCs w:val="20"/>
              </w:rPr>
            </w:pPr>
          </w:p>
        </w:tc>
      </w:tr>
      <w:tr w:rsidR="00F4288E" w:rsidRPr="008F2DF2" w14:paraId="5EA5AA73" w14:textId="77777777" w:rsidTr="00D57166">
        <w:tc>
          <w:tcPr>
            <w:tcW w:w="2255" w:type="dxa"/>
            <w:vMerge/>
          </w:tcPr>
          <w:p w14:paraId="39293873" w14:textId="77777777" w:rsidR="00F4288E" w:rsidRPr="008F2DF2" w:rsidRDefault="00F4288E" w:rsidP="000F56DD">
            <w:pPr>
              <w:rPr>
                <w:rFonts w:asciiTheme="majorHAnsi" w:hAnsiTheme="majorHAnsi"/>
                <w:sz w:val="20"/>
                <w:szCs w:val="20"/>
              </w:rPr>
            </w:pPr>
          </w:p>
        </w:tc>
        <w:tc>
          <w:tcPr>
            <w:tcW w:w="3050" w:type="dxa"/>
            <w:vMerge/>
          </w:tcPr>
          <w:p w14:paraId="7D6759C2" w14:textId="77777777" w:rsidR="00F4288E" w:rsidRPr="008F2DF2" w:rsidRDefault="00F4288E" w:rsidP="000F56DD">
            <w:pPr>
              <w:rPr>
                <w:rFonts w:asciiTheme="majorHAnsi" w:hAnsiTheme="majorHAnsi"/>
                <w:sz w:val="20"/>
                <w:szCs w:val="20"/>
              </w:rPr>
            </w:pPr>
          </w:p>
        </w:tc>
        <w:tc>
          <w:tcPr>
            <w:tcW w:w="4411" w:type="dxa"/>
          </w:tcPr>
          <w:p w14:paraId="00EB5A59"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 xml:space="preserve">Fotografieapparatuur en materiaal verzamelen, opbouwen, aansluiten en na afloop weer afbreken. </w:t>
            </w:r>
          </w:p>
        </w:tc>
        <w:tc>
          <w:tcPr>
            <w:tcW w:w="753" w:type="dxa"/>
            <w:shd w:val="clear" w:color="auto" w:fill="EDEDED" w:themeFill="accent3" w:themeFillTint="33"/>
          </w:tcPr>
          <w:p w14:paraId="5FF5A6FA" w14:textId="49559F60"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6E13A9D3" w14:textId="6D270368" w:rsidR="00F4288E"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0366E344" w14:textId="6C6940E2" w:rsidR="00F4288E"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1D29527D" w14:textId="013E9BF3" w:rsidR="00F4288E"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554E5462" w14:textId="1CACA7E3" w:rsidR="00F4288E"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7E27C97A"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5</w:t>
            </w:r>
          </w:p>
          <w:p w14:paraId="39081EAD" w14:textId="26B162CB" w:rsidR="00F4288E" w:rsidRPr="008F2DF2" w:rsidRDefault="00F4288E" w:rsidP="000F56DD">
            <w:pPr>
              <w:rPr>
                <w:rFonts w:asciiTheme="majorHAnsi" w:hAnsiTheme="majorHAnsi"/>
                <w:sz w:val="20"/>
                <w:szCs w:val="20"/>
              </w:rPr>
            </w:pPr>
          </w:p>
        </w:tc>
        <w:tc>
          <w:tcPr>
            <w:tcW w:w="1019" w:type="dxa"/>
          </w:tcPr>
          <w:p w14:paraId="6B9C81BC"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078D9BFB" w14:textId="77777777" w:rsidR="00F4288E" w:rsidRPr="008F2DF2" w:rsidRDefault="00F4288E" w:rsidP="000F56DD">
            <w:pPr>
              <w:rPr>
                <w:rFonts w:asciiTheme="majorHAnsi" w:hAnsiTheme="majorHAnsi"/>
                <w:sz w:val="20"/>
                <w:szCs w:val="20"/>
              </w:rPr>
            </w:pPr>
          </w:p>
        </w:tc>
      </w:tr>
      <w:tr w:rsidR="00F4288E" w:rsidRPr="008F2DF2" w14:paraId="2F825F9E" w14:textId="77777777" w:rsidTr="00D57166">
        <w:tc>
          <w:tcPr>
            <w:tcW w:w="2255" w:type="dxa"/>
            <w:vMerge/>
          </w:tcPr>
          <w:p w14:paraId="1488D572" w14:textId="77777777" w:rsidR="00F4288E" w:rsidRPr="008F2DF2" w:rsidRDefault="00F4288E" w:rsidP="000F56DD">
            <w:pPr>
              <w:rPr>
                <w:rFonts w:asciiTheme="majorHAnsi" w:hAnsiTheme="majorHAnsi"/>
                <w:sz w:val="20"/>
                <w:szCs w:val="20"/>
              </w:rPr>
            </w:pPr>
          </w:p>
        </w:tc>
        <w:tc>
          <w:tcPr>
            <w:tcW w:w="3050" w:type="dxa"/>
            <w:vMerge/>
          </w:tcPr>
          <w:p w14:paraId="60713DD2" w14:textId="77777777" w:rsidR="00F4288E" w:rsidRPr="008F2DF2" w:rsidRDefault="00F4288E" w:rsidP="000F56DD">
            <w:pPr>
              <w:rPr>
                <w:rFonts w:asciiTheme="majorHAnsi" w:hAnsiTheme="majorHAnsi"/>
                <w:sz w:val="20"/>
                <w:szCs w:val="20"/>
              </w:rPr>
            </w:pPr>
          </w:p>
        </w:tc>
        <w:tc>
          <w:tcPr>
            <w:tcW w:w="4411" w:type="dxa"/>
          </w:tcPr>
          <w:p w14:paraId="735D7F19"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 xml:space="preserve">De opnamelocatie optimaliseren en het te fotograferen onderwerp stileren. </w:t>
            </w:r>
          </w:p>
        </w:tc>
        <w:tc>
          <w:tcPr>
            <w:tcW w:w="753" w:type="dxa"/>
            <w:shd w:val="clear" w:color="auto" w:fill="EDEDED" w:themeFill="accent3" w:themeFillTint="33"/>
          </w:tcPr>
          <w:p w14:paraId="64E1CBCE" w14:textId="2296DB5A"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45548310" w14:textId="4780E27F" w:rsidR="00F4288E" w:rsidRPr="008F2DF2" w:rsidRDefault="00F4288E"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5634E5DC" w14:textId="1A0A7990" w:rsidR="00F4288E" w:rsidRPr="008F2DF2" w:rsidRDefault="00F4288E"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46631C16" w14:textId="05C7743E" w:rsidR="00F4288E" w:rsidRPr="008F2DF2" w:rsidRDefault="00F4288E"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633958CC" w14:textId="0C91A4F3" w:rsidR="00F4288E" w:rsidRPr="008F2DF2" w:rsidRDefault="00F4288E"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090D3026"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5</w:t>
            </w:r>
          </w:p>
          <w:p w14:paraId="2A107E06" w14:textId="4A71C130" w:rsidR="00F4288E" w:rsidRPr="008F2DF2" w:rsidRDefault="00F4288E" w:rsidP="000F56DD">
            <w:pPr>
              <w:rPr>
                <w:rFonts w:asciiTheme="majorHAnsi" w:hAnsiTheme="majorHAnsi"/>
                <w:sz w:val="20"/>
                <w:szCs w:val="20"/>
              </w:rPr>
            </w:pPr>
          </w:p>
        </w:tc>
        <w:tc>
          <w:tcPr>
            <w:tcW w:w="1019" w:type="dxa"/>
          </w:tcPr>
          <w:p w14:paraId="6E29F531" w14:textId="5AB05601"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55BF85F1" w14:textId="77777777" w:rsidR="00F4288E" w:rsidRPr="008F2DF2" w:rsidRDefault="00F4288E" w:rsidP="000F56DD">
            <w:pPr>
              <w:rPr>
                <w:rFonts w:asciiTheme="majorHAnsi" w:hAnsiTheme="majorHAnsi"/>
                <w:sz w:val="20"/>
                <w:szCs w:val="20"/>
              </w:rPr>
            </w:pPr>
          </w:p>
        </w:tc>
      </w:tr>
      <w:tr w:rsidR="00F4288E" w:rsidRPr="008F2DF2" w14:paraId="25370357" w14:textId="77777777" w:rsidTr="00D57166">
        <w:tc>
          <w:tcPr>
            <w:tcW w:w="2255" w:type="dxa"/>
            <w:vMerge/>
          </w:tcPr>
          <w:p w14:paraId="379B0DE9" w14:textId="77777777" w:rsidR="00F4288E" w:rsidRPr="008F2DF2" w:rsidRDefault="00F4288E" w:rsidP="000F56DD">
            <w:pPr>
              <w:rPr>
                <w:rFonts w:asciiTheme="majorHAnsi" w:hAnsiTheme="majorHAnsi"/>
                <w:sz w:val="20"/>
                <w:szCs w:val="20"/>
              </w:rPr>
            </w:pPr>
          </w:p>
        </w:tc>
        <w:tc>
          <w:tcPr>
            <w:tcW w:w="3050" w:type="dxa"/>
            <w:vMerge/>
          </w:tcPr>
          <w:p w14:paraId="5271717F" w14:textId="77777777" w:rsidR="00F4288E" w:rsidRPr="008F2DF2" w:rsidRDefault="00F4288E" w:rsidP="000F56DD">
            <w:pPr>
              <w:rPr>
                <w:rFonts w:asciiTheme="majorHAnsi" w:hAnsiTheme="majorHAnsi"/>
                <w:sz w:val="20"/>
                <w:szCs w:val="20"/>
              </w:rPr>
            </w:pPr>
          </w:p>
        </w:tc>
        <w:tc>
          <w:tcPr>
            <w:tcW w:w="4411" w:type="dxa"/>
          </w:tcPr>
          <w:p w14:paraId="651BE469" w14:textId="77777777" w:rsidR="00F4288E" w:rsidRPr="008F2DF2" w:rsidRDefault="00F4288E" w:rsidP="000F56DD">
            <w:pPr>
              <w:rPr>
                <w:rFonts w:asciiTheme="majorHAnsi" w:hAnsiTheme="majorHAnsi"/>
                <w:sz w:val="20"/>
                <w:szCs w:val="20"/>
              </w:rPr>
            </w:pPr>
            <w:r w:rsidRPr="008F2DF2">
              <w:rPr>
                <w:rFonts w:asciiTheme="majorHAnsi" w:hAnsiTheme="majorHAnsi"/>
                <w:sz w:val="20"/>
                <w:szCs w:val="20"/>
              </w:rPr>
              <w:t xml:space="preserve">Fotografieapparatuur bedienen bij producties en opnames maken. </w:t>
            </w:r>
          </w:p>
        </w:tc>
        <w:tc>
          <w:tcPr>
            <w:tcW w:w="753" w:type="dxa"/>
            <w:shd w:val="clear" w:color="auto" w:fill="EDEDED" w:themeFill="accent3" w:themeFillTint="33"/>
          </w:tcPr>
          <w:p w14:paraId="7A1670B9" w14:textId="3B3B7766" w:rsidR="00F4288E" w:rsidRPr="008F2DF2" w:rsidRDefault="00F4288E"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49EF6E94" w14:textId="65DFF225" w:rsidR="00F4288E" w:rsidRPr="008F2DF2" w:rsidRDefault="00954705"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017209E6" w14:textId="0E909452" w:rsidR="00F4288E" w:rsidRPr="008F2DF2" w:rsidRDefault="00954705"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0EF25FC6" w14:textId="41504193" w:rsidR="00F4288E" w:rsidRPr="008F2DF2" w:rsidRDefault="00954705"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0350F0A6" w14:textId="2A16CE7C" w:rsidR="00F4288E" w:rsidRPr="008F2DF2" w:rsidRDefault="00954705"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382260AA" w14:textId="2F485F8D" w:rsidR="00F4288E" w:rsidRPr="008F2DF2" w:rsidRDefault="00954705" w:rsidP="000F56DD">
            <w:pPr>
              <w:rPr>
                <w:rFonts w:asciiTheme="majorHAnsi" w:hAnsiTheme="majorHAnsi"/>
                <w:sz w:val="20"/>
                <w:szCs w:val="20"/>
              </w:rPr>
            </w:pPr>
            <w:r w:rsidRPr="008F2DF2">
              <w:rPr>
                <w:rFonts w:asciiTheme="majorHAnsi" w:hAnsiTheme="majorHAnsi"/>
                <w:sz w:val="20"/>
                <w:szCs w:val="20"/>
              </w:rPr>
              <w:t>5</w:t>
            </w:r>
          </w:p>
          <w:p w14:paraId="532CB462" w14:textId="563E8934" w:rsidR="00F4288E" w:rsidRPr="008F2DF2" w:rsidRDefault="00F4288E" w:rsidP="000F56DD">
            <w:pPr>
              <w:rPr>
                <w:rFonts w:asciiTheme="majorHAnsi" w:hAnsiTheme="majorHAnsi"/>
                <w:sz w:val="20"/>
                <w:szCs w:val="20"/>
              </w:rPr>
            </w:pPr>
          </w:p>
        </w:tc>
        <w:tc>
          <w:tcPr>
            <w:tcW w:w="1019" w:type="dxa"/>
          </w:tcPr>
          <w:p w14:paraId="39E05249"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7510EBE7" w14:textId="77777777" w:rsidR="00F4288E" w:rsidRPr="008F2DF2" w:rsidRDefault="00F4288E" w:rsidP="000F56DD">
            <w:pPr>
              <w:rPr>
                <w:rFonts w:asciiTheme="majorHAnsi" w:hAnsiTheme="majorHAnsi"/>
                <w:sz w:val="20"/>
                <w:szCs w:val="20"/>
              </w:rPr>
            </w:pPr>
          </w:p>
        </w:tc>
      </w:tr>
      <w:tr w:rsidR="00D57166" w:rsidRPr="008F2DF2" w14:paraId="4932751F" w14:textId="77777777" w:rsidTr="00D57166">
        <w:tc>
          <w:tcPr>
            <w:tcW w:w="2255" w:type="dxa"/>
            <w:vMerge/>
          </w:tcPr>
          <w:p w14:paraId="4A87F559" w14:textId="77777777" w:rsidR="00D57166" w:rsidRPr="008F2DF2" w:rsidRDefault="00D57166" w:rsidP="000F56DD">
            <w:pPr>
              <w:rPr>
                <w:rFonts w:asciiTheme="majorHAnsi" w:hAnsiTheme="majorHAnsi"/>
                <w:sz w:val="20"/>
                <w:szCs w:val="20"/>
              </w:rPr>
            </w:pPr>
          </w:p>
        </w:tc>
        <w:tc>
          <w:tcPr>
            <w:tcW w:w="3050" w:type="dxa"/>
            <w:vMerge/>
          </w:tcPr>
          <w:p w14:paraId="5CDC41E1" w14:textId="77777777" w:rsidR="00D57166" w:rsidRPr="008F2DF2" w:rsidRDefault="00D57166" w:rsidP="000F56DD">
            <w:pPr>
              <w:rPr>
                <w:rFonts w:asciiTheme="majorHAnsi" w:hAnsiTheme="majorHAnsi"/>
                <w:sz w:val="20"/>
                <w:szCs w:val="20"/>
              </w:rPr>
            </w:pPr>
          </w:p>
        </w:tc>
        <w:tc>
          <w:tcPr>
            <w:tcW w:w="4411" w:type="dxa"/>
          </w:tcPr>
          <w:p w14:paraId="08D839D2"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 xml:space="preserve">Fotografie beelden selecteren voor bewerking </w:t>
            </w:r>
          </w:p>
        </w:tc>
        <w:tc>
          <w:tcPr>
            <w:tcW w:w="753" w:type="dxa"/>
            <w:shd w:val="clear" w:color="auto" w:fill="EDEDED" w:themeFill="accent3" w:themeFillTint="33"/>
          </w:tcPr>
          <w:p w14:paraId="6A2EE209" w14:textId="27FF6D7F"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23A26EAE" w14:textId="79E017CA"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297CC2E8" w14:textId="307C7273"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324E12E0" w14:textId="682FEEB0"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7836F7FC" w14:textId="0D8013BC"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6070F78E"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6FD46BDD" w14:textId="0581D264" w:rsidR="00D57166" w:rsidRPr="008F2DF2" w:rsidRDefault="00D57166" w:rsidP="000F56DD">
            <w:pPr>
              <w:rPr>
                <w:rFonts w:asciiTheme="majorHAnsi" w:hAnsiTheme="majorHAnsi"/>
                <w:sz w:val="20"/>
                <w:szCs w:val="20"/>
              </w:rPr>
            </w:pPr>
          </w:p>
        </w:tc>
        <w:tc>
          <w:tcPr>
            <w:tcW w:w="1019" w:type="dxa"/>
          </w:tcPr>
          <w:p w14:paraId="6DC17FE7" w14:textId="3354A267"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433AFE16" w14:textId="77777777" w:rsidR="00D57166" w:rsidRPr="008F2DF2" w:rsidRDefault="00D57166" w:rsidP="000F56DD">
            <w:pPr>
              <w:rPr>
                <w:rFonts w:asciiTheme="majorHAnsi" w:hAnsiTheme="majorHAnsi"/>
                <w:sz w:val="20"/>
                <w:szCs w:val="20"/>
              </w:rPr>
            </w:pPr>
          </w:p>
        </w:tc>
      </w:tr>
      <w:tr w:rsidR="00D57166" w:rsidRPr="008F2DF2" w14:paraId="7E744B79" w14:textId="77777777" w:rsidTr="00D57166">
        <w:tc>
          <w:tcPr>
            <w:tcW w:w="2255" w:type="dxa"/>
            <w:vMerge/>
          </w:tcPr>
          <w:p w14:paraId="2FC40C04" w14:textId="77777777" w:rsidR="00D57166" w:rsidRPr="008F2DF2" w:rsidRDefault="00D57166" w:rsidP="000F56DD">
            <w:pPr>
              <w:rPr>
                <w:rFonts w:asciiTheme="majorHAnsi" w:hAnsiTheme="majorHAnsi"/>
                <w:sz w:val="20"/>
                <w:szCs w:val="20"/>
              </w:rPr>
            </w:pPr>
          </w:p>
        </w:tc>
        <w:tc>
          <w:tcPr>
            <w:tcW w:w="3050" w:type="dxa"/>
            <w:vMerge/>
          </w:tcPr>
          <w:p w14:paraId="0F0DC28F" w14:textId="77777777" w:rsidR="00D57166" w:rsidRPr="008F2DF2" w:rsidRDefault="00D57166" w:rsidP="000F56DD">
            <w:pPr>
              <w:rPr>
                <w:rFonts w:asciiTheme="majorHAnsi" w:hAnsiTheme="majorHAnsi"/>
                <w:sz w:val="20"/>
                <w:szCs w:val="20"/>
              </w:rPr>
            </w:pPr>
          </w:p>
        </w:tc>
        <w:tc>
          <w:tcPr>
            <w:tcW w:w="4411" w:type="dxa"/>
          </w:tcPr>
          <w:p w14:paraId="1DED97E8"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Fotografie beelden bewerken</w:t>
            </w:r>
          </w:p>
        </w:tc>
        <w:tc>
          <w:tcPr>
            <w:tcW w:w="753" w:type="dxa"/>
            <w:shd w:val="clear" w:color="auto" w:fill="EDEDED" w:themeFill="accent3" w:themeFillTint="33"/>
          </w:tcPr>
          <w:p w14:paraId="3EE95C59" w14:textId="41674390"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19889D99" w14:textId="27CF0B31"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2912B333" w14:textId="426175E6"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4D718358" w14:textId="5B7DBDCA"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16C89C51" w14:textId="0E231E4E"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7A197D3E"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29217EA2" w14:textId="744E477D" w:rsidR="00D57166" w:rsidRPr="008F2DF2" w:rsidRDefault="00D57166" w:rsidP="000F56DD">
            <w:pPr>
              <w:rPr>
                <w:rFonts w:asciiTheme="majorHAnsi" w:hAnsiTheme="majorHAnsi"/>
                <w:sz w:val="20"/>
                <w:szCs w:val="20"/>
              </w:rPr>
            </w:pPr>
          </w:p>
        </w:tc>
        <w:tc>
          <w:tcPr>
            <w:tcW w:w="1019" w:type="dxa"/>
          </w:tcPr>
          <w:p w14:paraId="50E70908"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0503D0F7" w14:textId="77777777" w:rsidR="00D57166" w:rsidRPr="008F2DF2" w:rsidRDefault="00D57166" w:rsidP="000F56DD">
            <w:pPr>
              <w:rPr>
                <w:rFonts w:asciiTheme="majorHAnsi" w:hAnsiTheme="majorHAnsi"/>
                <w:sz w:val="20"/>
                <w:szCs w:val="20"/>
              </w:rPr>
            </w:pPr>
          </w:p>
        </w:tc>
      </w:tr>
      <w:tr w:rsidR="00D57166" w:rsidRPr="008F2DF2" w14:paraId="1529E493" w14:textId="77777777" w:rsidTr="00D57166">
        <w:tc>
          <w:tcPr>
            <w:tcW w:w="2255" w:type="dxa"/>
            <w:vMerge/>
          </w:tcPr>
          <w:p w14:paraId="4E80668E" w14:textId="77777777" w:rsidR="00D57166" w:rsidRPr="008F2DF2" w:rsidRDefault="00D57166" w:rsidP="000F56DD">
            <w:pPr>
              <w:rPr>
                <w:rFonts w:asciiTheme="majorHAnsi" w:hAnsiTheme="majorHAnsi"/>
                <w:sz w:val="20"/>
                <w:szCs w:val="20"/>
              </w:rPr>
            </w:pPr>
          </w:p>
        </w:tc>
        <w:tc>
          <w:tcPr>
            <w:tcW w:w="3050" w:type="dxa"/>
            <w:vMerge w:val="restart"/>
          </w:tcPr>
          <w:p w14:paraId="2EEB2A55"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Foto- apparatuur en materiaal onderhouden en beheren</w:t>
            </w:r>
          </w:p>
        </w:tc>
        <w:tc>
          <w:tcPr>
            <w:tcW w:w="4411" w:type="dxa"/>
          </w:tcPr>
          <w:p w14:paraId="0EC3C311"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 xml:space="preserve">Fotografie materialen en apparatuur controleren en eenvoudig onderhoud verrichten. </w:t>
            </w:r>
          </w:p>
        </w:tc>
        <w:tc>
          <w:tcPr>
            <w:tcW w:w="753" w:type="dxa"/>
            <w:shd w:val="clear" w:color="auto" w:fill="EDEDED" w:themeFill="accent3" w:themeFillTint="33"/>
          </w:tcPr>
          <w:p w14:paraId="071F21E5" w14:textId="49FAFF1D"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506402F1" w14:textId="2177E86E"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27D1AC99" w14:textId="32FBA8DF"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31D72347" w14:textId="03E6D68B"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25712F64" w14:textId="16F6AF83"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7A31E723"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0233C595" w14:textId="10B7E752" w:rsidR="00D57166" w:rsidRPr="008F2DF2" w:rsidRDefault="00D57166" w:rsidP="000F56DD">
            <w:pPr>
              <w:rPr>
                <w:rFonts w:asciiTheme="majorHAnsi" w:hAnsiTheme="majorHAnsi"/>
                <w:sz w:val="20"/>
                <w:szCs w:val="20"/>
              </w:rPr>
            </w:pPr>
          </w:p>
        </w:tc>
        <w:tc>
          <w:tcPr>
            <w:tcW w:w="1019" w:type="dxa"/>
          </w:tcPr>
          <w:p w14:paraId="4A5259EA"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172F85BA" w14:textId="77777777" w:rsidR="00D57166" w:rsidRPr="008F2DF2" w:rsidRDefault="00D57166" w:rsidP="000F56DD">
            <w:pPr>
              <w:rPr>
                <w:rFonts w:asciiTheme="majorHAnsi" w:hAnsiTheme="majorHAnsi"/>
                <w:sz w:val="20"/>
                <w:szCs w:val="20"/>
              </w:rPr>
            </w:pPr>
          </w:p>
        </w:tc>
      </w:tr>
      <w:tr w:rsidR="00D57166" w:rsidRPr="008F2DF2" w14:paraId="74FEE274" w14:textId="77777777" w:rsidTr="00D57166">
        <w:tc>
          <w:tcPr>
            <w:tcW w:w="2255" w:type="dxa"/>
            <w:vMerge/>
          </w:tcPr>
          <w:p w14:paraId="0332A822" w14:textId="77777777" w:rsidR="00D57166" w:rsidRPr="008F2DF2" w:rsidRDefault="00D57166" w:rsidP="000F56DD">
            <w:pPr>
              <w:rPr>
                <w:rFonts w:asciiTheme="majorHAnsi" w:hAnsiTheme="majorHAnsi"/>
                <w:sz w:val="20"/>
                <w:szCs w:val="20"/>
              </w:rPr>
            </w:pPr>
          </w:p>
        </w:tc>
        <w:tc>
          <w:tcPr>
            <w:tcW w:w="3050" w:type="dxa"/>
            <w:vMerge/>
          </w:tcPr>
          <w:p w14:paraId="4968D3D4" w14:textId="77777777" w:rsidR="00D57166" w:rsidRPr="008F2DF2" w:rsidRDefault="00D57166" w:rsidP="000F56DD">
            <w:pPr>
              <w:rPr>
                <w:rFonts w:asciiTheme="majorHAnsi" w:hAnsiTheme="majorHAnsi"/>
                <w:sz w:val="20"/>
                <w:szCs w:val="20"/>
              </w:rPr>
            </w:pPr>
          </w:p>
        </w:tc>
        <w:tc>
          <w:tcPr>
            <w:tcW w:w="4411" w:type="dxa"/>
          </w:tcPr>
          <w:p w14:paraId="55933DB0"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 xml:space="preserve">Een archief beheren. </w:t>
            </w:r>
          </w:p>
        </w:tc>
        <w:tc>
          <w:tcPr>
            <w:tcW w:w="753" w:type="dxa"/>
            <w:shd w:val="clear" w:color="auto" w:fill="EDEDED" w:themeFill="accent3" w:themeFillTint="33"/>
          </w:tcPr>
          <w:p w14:paraId="0CB27955" w14:textId="6CAE8060"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35E5770A" w14:textId="2B4EC96F"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3F148736" w14:textId="765E0658"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1193EE86" w14:textId="26F27E08"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73323E3A" w14:textId="2051B3C3"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7390BA99"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698A3612" w14:textId="796A06B8" w:rsidR="00D57166" w:rsidRPr="008F2DF2" w:rsidRDefault="00D57166" w:rsidP="000F56DD">
            <w:pPr>
              <w:rPr>
                <w:rFonts w:asciiTheme="majorHAnsi" w:hAnsiTheme="majorHAnsi"/>
                <w:sz w:val="20"/>
                <w:szCs w:val="20"/>
              </w:rPr>
            </w:pPr>
          </w:p>
        </w:tc>
        <w:tc>
          <w:tcPr>
            <w:tcW w:w="1019" w:type="dxa"/>
          </w:tcPr>
          <w:p w14:paraId="54502FF6" w14:textId="234CD4EC"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76494C3E" w14:textId="77777777" w:rsidR="00D57166" w:rsidRPr="008F2DF2" w:rsidRDefault="00D57166" w:rsidP="000F56DD">
            <w:pPr>
              <w:rPr>
                <w:rFonts w:asciiTheme="majorHAnsi" w:hAnsiTheme="majorHAnsi"/>
                <w:sz w:val="20"/>
                <w:szCs w:val="20"/>
              </w:rPr>
            </w:pPr>
          </w:p>
        </w:tc>
      </w:tr>
      <w:tr w:rsidR="00D57166" w:rsidRPr="008F2DF2" w14:paraId="4EF0B3A4" w14:textId="77777777" w:rsidTr="00D57166">
        <w:tc>
          <w:tcPr>
            <w:tcW w:w="2255" w:type="dxa"/>
            <w:vMerge/>
          </w:tcPr>
          <w:p w14:paraId="714266C3" w14:textId="77777777" w:rsidR="00D57166" w:rsidRPr="008F2DF2" w:rsidRDefault="00D57166" w:rsidP="000F56DD">
            <w:pPr>
              <w:rPr>
                <w:rFonts w:asciiTheme="majorHAnsi" w:hAnsiTheme="majorHAnsi"/>
                <w:sz w:val="20"/>
                <w:szCs w:val="20"/>
              </w:rPr>
            </w:pPr>
          </w:p>
        </w:tc>
        <w:tc>
          <w:tcPr>
            <w:tcW w:w="3050" w:type="dxa"/>
            <w:vMerge w:val="restart"/>
          </w:tcPr>
          <w:p w14:paraId="1B6D32F7"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Fotografiewerk presenteren en promoten</w:t>
            </w:r>
          </w:p>
        </w:tc>
        <w:tc>
          <w:tcPr>
            <w:tcW w:w="4411" w:type="dxa"/>
          </w:tcPr>
          <w:p w14:paraId="4748E567"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Effectieve vorm en inhoud geven aan de presentatie</w:t>
            </w:r>
          </w:p>
        </w:tc>
        <w:tc>
          <w:tcPr>
            <w:tcW w:w="753" w:type="dxa"/>
            <w:shd w:val="clear" w:color="auto" w:fill="EDEDED" w:themeFill="accent3" w:themeFillTint="33"/>
          </w:tcPr>
          <w:p w14:paraId="529578AF" w14:textId="631A2F68"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4B43AA5D" w14:textId="6711876F"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7DEB94FD" w14:textId="6E5C885F"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51BF9AA1" w14:textId="6CBC20F8"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3E9C01E8" w14:textId="0E89FDE6"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09BE9C8E"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0201FEF2" w14:textId="5EDE1AFF" w:rsidR="00D57166" w:rsidRPr="008F2DF2" w:rsidRDefault="00D57166" w:rsidP="000F56DD">
            <w:pPr>
              <w:rPr>
                <w:rFonts w:asciiTheme="majorHAnsi" w:hAnsiTheme="majorHAnsi"/>
                <w:sz w:val="20"/>
                <w:szCs w:val="20"/>
              </w:rPr>
            </w:pPr>
          </w:p>
        </w:tc>
        <w:tc>
          <w:tcPr>
            <w:tcW w:w="1019" w:type="dxa"/>
          </w:tcPr>
          <w:p w14:paraId="5591326E"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219E3F57" w14:textId="77777777" w:rsidR="00D57166" w:rsidRPr="008F2DF2" w:rsidRDefault="00D57166" w:rsidP="000F56DD">
            <w:pPr>
              <w:rPr>
                <w:rFonts w:asciiTheme="majorHAnsi" w:hAnsiTheme="majorHAnsi"/>
                <w:sz w:val="20"/>
                <w:szCs w:val="20"/>
              </w:rPr>
            </w:pPr>
          </w:p>
        </w:tc>
      </w:tr>
      <w:tr w:rsidR="00D57166" w:rsidRPr="008F2DF2" w14:paraId="1B017979" w14:textId="77777777" w:rsidTr="00D57166">
        <w:tc>
          <w:tcPr>
            <w:tcW w:w="2255" w:type="dxa"/>
            <w:vMerge/>
          </w:tcPr>
          <w:p w14:paraId="03286C8E" w14:textId="77777777" w:rsidR="00D57166" w:rsidRPr="008F2DF2" w:rsidRDefault="00D57166" w:rsidP="000F56DD">
            <w:pPr>
              <w:rPr>
                <w:rFonts w:asciiTheme="majorHAnsi" w:hAnsiTheme="majorHAnsi"/>
                <w:sz w:val="20"/>
                <w:szCs w:val="20"/>
              </w:rPr>
            </w:pPr>
          </w:p>
        </w:tc>
        <w:tc>
          <w:tcPr>
            <w:tcW w:w="3050" w:type="dxa"/>
            <w:vMerge/>
          </w:tcPr>
          <w:p w14:paraId="40D92C1F" w14:textId="77777777" w:rsidR="00D57166" w:rsidRPr="008F2DF2" w:rsidRDefault="00D57166" w:rsidP="000F56DD">
            <w:pPr>
              <w:rPr>
                <w:rFonts w:asciiTheme="majorHAnsi" w:hAnsiTheme="majorHAnsi"/>
                <w:sz w:val="20"/>
                <w:szCs w:val="20"/>
              </w:rPr>
            </w:pPr>
          </w:p>
        </w:tc>
        <w:tc>
          <w:tcPr>
            <w:tcW w:w="4411" w:type="dxa"/>
          </w:tcPr>
          <w:p w14:paraId="667E855E"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Keuzes onderbouwen met argumenten naar de opdrachtgever.</w:t>
            </w:r>
          </w:p>
        </w:tc>
        <w:tc>
          <w:tcPr>
            <w:tcW w:w="753" w:type="dxa"/>
            <w:shd w:val="clear" w:color="auto" w:fill="EDEDED" w:themeFill="accent3" w:themeFillTint="33"/>
          </w:tcPr>
          <w:p w14:paraId="1ECF4B68" w14:textId="3E546C1D"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118C899C" w14:textId="560A67B3"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5787DB52" w14:textId="74ED47EF"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11F5B4BB" w14:textId="2D4E63E6"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1A23188B" w14:textId="4CBC217B"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5C35A361"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4F713F39" w14:textId="685D3E8D" w:rsidR="00D57166" w:rsidRPr="008F2DF2" w:rsidRDefault="00D57166" w:rsidP="000F56DD">
            <w:pPr>
              <w:rPr>
                <w:rFonts w:asciiTheme="majorHAnsi" w:hAnsiTheme="majorHAnsi"/>
                <w:sz w:val="20"/>
                <w:szCs w:val="20"/>
              </w:rPr>
            </w:pPr>
          </w:p>
        </w:tc>
        <w:tc>
          <w:tcPr>
            <w:tcW w:w="1019" w:type="dxa"/>
          </w:tcPr>
          <w:p w14:paraId="3E4897DA" w14:textId="01F663A3"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4693466C" w14:textId="77777777" w:rsidR="00D57166" w:rsidRPr="008F2DF2" w:rsidRDefault="00D57166" w:rsidP="000F56DD">
            <w:pPr>
              <w:rPr>
                <w:rFonts w:asciiTheme="majorHAnsi" w:hAnsiTheme="majorHAnsi"/>
                <w:sz w:val="20"/>
                <w:szCs w:val="20"/>
              </w:rPr>
            </w:pPr>
          </w:p>
        </w:tc>
      </w:tr>
      <w:tr w:rsidR="00D57166" w:rsidRPr="008F2DF2" w14:paraId="5F132C67" w14:textId="77777777" w:rsidTr="00D57166">
        <w:tc>
          <w:tcPr>
            <w:tcW w:w="2255" w:type="dxa"/>
            <w:vMerge/>
          </w:tcPr>
          <w:p w14:paraId="229DE170" w14:textId="77777777" w:rsidR="00D57166" w:rsidRPr="008F2DF2" w:rsidRDefault="00D57166" w:rsidP="000F56DD">
            <w:pPr>
              <w:rPr>
                <w:rFonts w:asciiTheme="majorHAnsi" w:hAnsiTheme="majorHAnsi"/>
                <w:sz w:val="20"/>
                <w:szCs w:val="20"/>
              </w:rPr>
            </w:pPr>
          </w:p>
        </w:tc>
        <w:tc>
          <w:tcPr>
            <w:tcW w:w="3050" w:type="dxa"/>
            <w:vMerge/>
          </w:tcPr>
          <w:p w14:paraId="1DDE4E4C" w14:textId="77777777" w:rsidR="00D57166" w:rsidRPr="008F2DF2" w:rsidRDefault="00D57166" w:rsidP="000F56DD">
            <w:pPr>
              <w:rPr>
                <w:rFonts w:asciiTheme="majorHAnsi" w:hAnsiTheme="majorHAnsi"/>
                <w:sz w:val="20"/>
                <w:szCs w:val="20"/>
              </w:rPr>
            </w:pPr>
          </w:p>
        </w:tc>
        <w:tc>
          <w:tcPr>
            <w:tcW w:w="4411" w:type="dxa"/>
          </w:tcPr>
          <w:p w14:paraId="746E6D75"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 xml:space="preserve">Omgaan met reacties. </w:t>
            </w:r>
          </w:p>
        </w:tc>
        <w:tc>
          <w:tcPr>
            <w:tcW w:w="753" w:type="dxa"/>
            <w:shd w:val="clear" w:color="auto" w:fill="EDEDED" w:themeFill="accent3" w:themeFillTint="33"/>
          </w:tcPr>
          <w:p w14:paraId="4B6A1604" w14:textId="265C497F"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shd w:val="clear" w:color="auto" w:fill="EDEDED" w:themeFill="accent3" w:themeFillTint="33"/>
          </w:tcPr>
          <w:p w14:paraId="3FDB82AD" w14:textId="66EC48FC" w:rsidR="00D57166" w:rsidRPr="008F2DF2" w:rsidRDefault="00D57166" w:rsidP="000F56DD">
            <w:pPr>
              <w:rPr>
                <w:rFonts w:asciiTheme="majorHAnsi" w:hAnsiTheme="majorHAnsi"/>
                <w:sz w:val="20"/>
                <w:szCs w:val="20"/>
              </w:rPr>
            </w:pPr>
            <w:r w:rsidRPr="008F2DF2">
              <w:rPr>
                <w:rFonts w:asciiTheme="majorHAnsi" w:hAnsiTheme="majorHAnsi"/>
                <w:sz w:val="20"/>
                <w:szCs w:val="20"/>
              </w:rPr>
              <w:t>1</w:t>
            </w:r>
          </w:p>
        </w:tc>
        <w:tc>
          <w:tcPr>
            <w:tcW w:w="467" w:type="dxa"/>
            <w:shd w:val="clear" w:color="auto" w:fill="EDEDED" w:themeFill="accent3" w:themeFillTint="33"/>
          </w:tcPr>
          <w:p w14:paraId="6330FDEA" w14:textId="7A7BC17C" w:rsidR="00D57166" w:rsidRPr="008F2DF2" w:rsidRDefault="00D57166" w:rsidP="000F56DD">
            <w:pPr>
              <w:rPr>
                <w:rFonts w:asciiTheme="majorHAnsi" w:hAnsiTheme="majorHAnsi"/>
                <w:sz w:val="20"/>
                <w:szCs w:val="20"/>
              </w:rPr>
            </w:pPr>
            <w:r w:rsidRPr="008F2DF2">
              <w:rPr>
                <w:rFonts w:asciiTheme="majorHAnsi" w:hAnsiTheme="majorHAnsi"/>
                <w:sz w:val="20"/>
                <w:szCs w:val="20"/>
              </w:rPr>
              <w:t>2</w:t>
            </w:r>
          </w:p>
        </w:tc>
        <w:tc>
          <w:tcPr>
            <w:tcW w:w="467" w:type="dxa"/>
            <w:shd w:val="clear" w:color="auto" w:fill="EDEDED" w:themeFill="accent3" w:themeFillTint="33"/>
          </w:tcPr>
          <w:p w14:paraId="6989D664" w14:textId="2BF382D5" w:rsidR="00D57166" w:rsidRPr="008F2DF2" w:rsidRDefault="00D57166" w:rsidP="000F56DD">
            <w:pPr>
              <w:rPr>
                <w:rFonts w:asciiTheme="majorHAnsi" w:hAnsiTheme="majorHAnsi"/>
                <w:sz w:val="20"/>
                <w:szCs w:val="20"/>
              </w:rPr>
            </w:pPr>
            <w:r w:rsidRPr="008F2DF2">
              <w:rPr>
                <w:rFonts w:asciiTheme="majorHAnsi" w:hAnsiTheme="majorHAnsi"/>
                <w:sz w:val="20"/>
                <w:szCs w:val="20"/>
              </w:rPr>
              <w:t>3</w:t>
            </w:r>
          </w:p>
        </w:tc>
        <w:tc>
          <w:tcPr>
            <w:tcW w:w="504" w:type="dxa"/>
            <w:shd w:val="clear" w:color="auto" w:fill="EDEDED" w:themeFill="accent3" w:themeFillTint="33"/>
          </w:tcPr>
          <w:p w14:paraId="67F2B91B" w14:textId="622D0DC7" w:rsidR="00D57166" w:rsidRPr="008F2DF2" w:rsidRDefault="00D57166" w:rsidP="000F56DD">
            <w:pPr>
              <w:rPr>
                <w:rFonts w:asciiTheme="majorHAnsi" w:hAnsiTheme="majorHAnsi"/>
                <w:sz w:val="20"/>
                <w:szCs w:val="20"/>
              </w:rPr>
            </w:pPr>
            <w:r w:rsidRPr="008F2DF2">
              <w:rPr>
                <w:rFonts w:asciiTheme="majorHAnsi" w:hAnsiTheme="majorHAnsi"/>
                <w:sz w:val="20"/>
                <w:szCs w:val="20"/>
              </w:rPr>
              <w:t>4</w:t>
            </w:r>
          </w:p>
        </w:tc>
        <w:tc>
          <w:tcPr>
            <w:tcW w:w="573" w:type="dxa"/>
            <w:shd w:val="clear" w:color="auto" w:fill="EDEDED" w:themeFill="accent3" w:themeFillTint="33"/>
          </w:tcPr>
          <w:p w14:paraId="5EC424F7"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5</w:t>
            </w:r>
          </w:p>
          <w:p w14:paraId="65B42789" w14:textId="75768473" w:rsidR="00D57166" w:rsidRPr="008F2DF2" w:rsidRDefault="00D57166" w:rsidP="000F56DD">
            <w:pPr>
              <w:rPr>
                <w:rFonts w:asciiTheme="majorHAnsi" w:hAnsiTheme="majorHAnsi"/>
                <w:sz w:val="20"/>
                <w:szCs w:val="20"/>
              </w:rPr>
            </w:pPr>
          </w:p>
        </w:tc>
        <w:tc>
          <w:tcPr>
            <w:tcW w:w="1019" w:type="dxa"/>
          </w:tcPr>
          <w:p w14:paraId="645904BB"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4B5D8DBB" w14:textId="77777777" w:rsidR="00D57166" w:rsidRPr="008F2DF2" w:rsidRDefault="00D57166" w:rsidP="000F56DD">
            <w:pPr>
              <w:rPr>
                <w:rFonts w:asciiTheme="majorHAnsi" w:hAnsiTheme="majorHAnsi"/>
                <w:sz w:val="20"/>
                <w:szCs w:val="20"/>
              </w:rPr>
            </w:pPr>
          </w:p>
        </w:tc>
      </w:tr>
      <w:tr w:rsidR="00D57166" w:rsidRPr="008F2DF2" w14:paraId="13E02CAD" w14:textId="77777777" w:rsidTr="00550871">
        <w:tc>
          <w:tcPr>
            <w:tcW w:w="2255" w:type="dxa"/>
            <w:vMerge/>
          </w:tcPr>
          <w:p w14:paraId="7D9B53B7" w14:textId="77777777" w:rsidR="00D57166" w:rsidRPr="008F2DF2" w:rsidRDefault="00D57166" w:rsidP="000F56DD">
            <w:pPr>
              <w:rPr>
                <w:rFonts w:asciiTheme="majorHAnsi" w:hAnsiTheme="majorHAnsi"/>
                <w:sz w:val="20"/>
                <w:szCs w:val="20"/>
              </w:rPr>
            </w:pPr>
          </w:p>
        </w:tc>
        <w:tc>
          <w:tcPr>
            <w:tcW w:w="3050" w:type="dxa"/>
            <w:vMerge/>
          </w:tcPr>
          <w:p w14:paraId="4AE78DB0" w14:textId="77777777" w:rsidR="00D57166" w:rsidRPr="008F2DF2" w:rsidRDefault="00D57166" w:rsidP="000F56DD">
            <w:pPr>
              <w:rPr>
                <w:rFonts w:asciiTheme="majorHAnsi" w:hAnsiTheme="majorHAnsi"/>
                <w:sz w:val="20"/>
                <w:szCs w:val="20"/>
              </w:rPr>
            </w:pPr>
          </w:p>
        </w:tc>
        <w:tc>
          <w:tcPr>
            <w:tcW w:w="4411" w:type="dxa"/>
          </w:tcPr>
          <w:p w14:paraId="30337CAB" w14:textId="77777777" w:rsidR="00D57166" w:rsidRPr="008F2DF2" w:rsidRDefault="00D57166" w:rsidP="000F56DD">
            <w:pPr>
              <w:rPr>
                <w:rFonts w:asciiTheme="majorHAnsi" w:hAnsiTheme="majorHAnsi"/>
                <w:sz w:val="20"/>
                <w:szCs w:val="20"/>
              </w:rPr>
            </w:pPr>
            <w:r w:rsidRPr="008F2DF2">
              <w:rPr>
                <w:rFonts w:asciiTheme="majorHAnsi" w:hAnsiTheme="majorHAnsi"/>
                <w:sz w:val="20"/>
                <w:szCs w:val="20"/>
              </w:rPr>
              <w:t xml:space="preserve">Procesevaluatie maken </w:t>
            </w:r>
          </w:p>
        </w:tc>
        <w:tc>
          <w:tcPr>
            <w:tcW w:w="753" w:type="dxa"/>
            <w:tcBorders>
              <w:bottom w:val="single" w:sz="4" w:space="0" w:color="auto"/>
            </w:tcBorders>
            <w:shd w:val="clear" w:color="auto" w:fill="EDEDED" w:themeFill="accent3" w:themeFillTint="33"/>
          </w:tcPr>
          <w:p w14:paraId="42427CE5" w14:textId="06BABAF2" w:rsidR="00D57166" w:rsidRPr="008F2DF2" w:rsidRDefault="00D57166" w:rsidP="000F56DD">
            <w:pPr>
              <w:rPr>
                <w:rFonts w:asciiTheme="majorHAnsi" w:hAnsiTheme="majorHAnsi"/>
                <w:sz w:val="20"/>
                <w:szCs w:val="20"/>
              </w:rPr>
            </w:pPr>
            <w:r w:rsidRPr="008F2DF2">
              <w:rPr>
                <w:rFonts w:asciiTheme="majorHAnsi" w:hAnsiTheme="majorHAnsi"/>
                <w:sz w:val="20"/>
                <w:szCs w:val="20"/>
              </w:rPr>
              <w:t>0</w:t>
            </w:r>
          </w:p>
        </w:tc>
        <w:tc>
          <w:tcPr>
            <w:tcW w:w="497" w:type="dxa"/>
            <w:tcBorders>
              <w:bottom w:val="single" w:sz="4" w:space="0" w:color="auto"/>
            </w:tcBorders>
            <w:shd w:val="clear" w:color="auto" w:fill="EDEDED" w:themeFill="accent3" w:themeFillTint="33"/>
          </w:tcPr>
          <w:p w14:paraId="0BBE2FB1" w14:textId="654F792D" w:rsidR="00D57166" w:rsidRPr="008F2DF2" w:rsidRDefault="00954705" w:rsidP="000F56DD">
            <w:pPr>
              <w:rPr>
                <w:rFonts w:asciiTheme="majorHAnsi" w:hAnsiTheme="majorHAnsi"/>
                <w:sz w:val="20"/>
                <w:szCs w:val="20"/>
              </w:rPr>
            </w:pPr>
            <w:r w:rsidRPr="008F2DF2">
              <w:rPr>
                <w:rFonts w:asciiTheme="majorHAnsi" w:hAnsiTheme="majorHAnsi"/>
                <w:sz w:val="20"/>
                <w:szCs w:val="20"/>
              </w:rPr>
              <w:t>2</w:t>
            </w:r>
          </w:p>
        </w:tc>
        <w:tc>
          <w:tcPr>
            <w:tcW w:w="467" w:type="dxa"/>
            <w:tcBorders>
              <w:bottom w:val="single" w:sz="4" w:space="0" w:color="auto"/>
            </w:tcBorders>
            <w:shd w:val="clear" w:color="auto" w:fill="EDEDED" w:themeFill="accent3" w:themeFillTint="33"/>
          </w:tcPr>
          <w:p w14:paraId="1A384C41" w14:textId="58B3D9A7" w:rsidR="00D57166" w:rsidRPr="008F2DF2" w:rsidRDefault="00954705" w:rsidP="000F56DD">
            <w:pPr>
              <w:rPr>
                <w:rFonts w:asciiTheme="majorHAnsi" w:hAnsiTheme="majorHAnsi"/>
                <w:sz w:val="20"/>
                <w:szCs w:val="20"/>
              </w:rPr>
            </w:pPr>
            <w:r w:rsidRPr="008F2DF2">
              <w:rPr>
                <w:rFonts w:asciiTheme="majorHAnsi" w:hAnsiTheme="majorHAnsi"/>
                <w:sz w:val="20"/>
                <w:szCs w:val="20"/>
              </w:rPr>
              <w:t>4</w:t>
            </w:r>
          </w:p>
        </w:tc>
        <w:tc>
          <w:tcPr>
            <w:tcW w:w="467" w:type="dxa"/>
            <w:tcBorders>
              <w:bottom w:val="single" w:sz="4" w:space="0" w:color="auto"/>
            </w:tcBorders>
            <w:shd w:val="clear" w:color="auto" w:fill="EDEDED" w:themeFill="accent3" w:themeFillTint="33"/>
          </w:tcPr>
          <w:p w14:paraId="7CD220DE" w14:textId="6A3F7163" w:rsidR="00D57166" w:rsidRPr="008F2DF2" w:rsidRDefault="00954705" w:rsidP="000F56DD">
            <w:pPr>
              <w:rPr>
                <w:rFonts w:asciiTheme="majorHAnsi" w:hAnsiTheme="majorHAnsi"/>
                <w:sz w:val="20"/>
                <w:szCs w:val="20"/>
              </w:rPr>
            </w:pPr>
            <w:r w:rsidRPr="008F2DF2">
              <w:rPr>
                <w:rFonts w:asciiTheme="majorHAnsi" w:hAnsiTheme="majorHAnsi"/>
                <w:sz w:val="20"/>
                <w:szCs w:val="20"/>
              </w:rPr>
              <w:t>6</w:t>
            </w:r>
          </w:p>
        </w:tc>
        <w:tc>
          <w:tcPr>
            <w:tcW w:w="504" w:type="dxa"/>
            <w:tcBorders>
              <w:bottom w:val="single" w:sz="4" w:space="0" w:color="auto"/>
            </w:tcBorders>
            <w:shd w:val="clear" w:color="auto" w:fill="EDEDED" w:themeFill="accent3" w:themeFillTint="33"/>
          </w:tcPr>
          <w:p w14:paraId="2443DAE3" w14:textId="268CE1AB" w:rsidR="00D57166" w:rsidRPr="008F2DF2" w:rsidRDefault="00954705" w:rsidP="000F56DD">
            <w:pPr>
              <w:rPr>
                <w:rFonts w:asciiTheme="majorHAnsi" w:hAnsiTheme="majorHAnsi"/>
                <w:sz w:val="20"/>
                <w:szCs w:val="20"/>
              </w:rPr>
            </w:pPr>
            <w:r w:rsidRPr="008F2DF2">
              <w:rPr>
                <w:rFonts w:asciiTheme="majorHAnsi" w:hAnsiTheme="majorHAnsi"/>
                <w:sz w:val="20"/>
                <w:szCs w:val="20"/>
              </w:rPr>
              <w:t>8</w:t>
            </w:r>
          </w:p>
        </w:tc>
        <w:tc>
          <w:tcPr>
            <w:tcW w:w="573" w:type="dxa"/>
            <w:tcBorders>
              <w:bottom w:val="single" w:sz="4" w:space="0" w:color="auto"/>
            </w:tcBorders>
            <w:shd w:val="clear" w:color="auto" w:fill="EDEDED" w:themeFill="accent3" w:themeFillTint="33"/>
          </w:tcPr>
          <w:p w14:paraId="10775E41" w14:textId="4EBF67E2" w:rsidR="00D57166" w:rsidRPr="008F2DF2" w:rsidRDefault="00954705" w:rsidP="000F56DD">
            <w:pPr>
              <w:rPr>
                <w:rFonts w:asciiTheme="majorHAnsi" w:hAnsiTheme="majorHAnsi"/>
                <w:sz w:val="20"/>
                <w:szCs w:val="20"/>
              </w:rPr>
            </w:pPr>
            <w:r w:rsidRPr="008F2DF2">
              <w:rPr>
                <w:rFonts w:asciiTheme="majorHAnsi" w:hAnsiTheme="majorHAnsi"/>
                <w:sz w:val="20"/>
                <w:szCs w:val="20"/>
              </w:rPr>
              <w:t>10</w:t>
            </w:r>
          </w:p>
          <w:p w14:paraId="5A310237" w14:textId="5BD188BB" w:rsidR="00D57166" w:rsidRPr="008F2DF2" w:rsidRDefault="00D57166" w:rsidP="000F56DD">
            <w:pPr>
              <w:rPr>
                <w:rFonts w:asciiTheme="majorHAnsi" w:hAnsiTheme="majorHAnsi"/>
                <w:sz w:val="20"/>
                <w:szCs w:val="20"/>
              </w:rPr>
            </w:pPr>
          </w:p>
        </w:tc>
        <w:tc>
          <w:tcPr>
            <w:tcW w:w="1019" w:type="dxa"/>
          </w:tcPr>
          <w:p w14:paraId="461773B2" w14:textId="77777777" w:rsidR="00B21CD7" w:rsidRPr="008F2DF2" w:rsidRDefault="00B21CD7" w:rsidP="00B21CD7">
            <w:pPr>
              <w:rPr>
                <w:rFonts w:asciiTheme="majorHAnsi" w:hAnsiTheme="majorHAnsi"/>
                <w:sz w:val="20"/>
                <w:szCs w:val="20"/>
              </w:rPr>
            </w:pPr>
            <w:r>
              <w:rPr>
                <w:rFonts w:asciiTheme="majorHAnsi" w:hAnsiTheme="majorHAnsi"/>
                <w:sz w:val="20"/>
                <w:szCs w:val="20"/>
              </w:rPr>
              <w:t>BB-KB-GL</w:t>
            </w:r>
          </w:p>
          <w:p w14:paraId="252EEA53" w14:textId="77777777" w:rsidR="00D57166" w:rsidRPr="008F2DF2" w:rsidRDefault="00D57166" w:rsidP="000F56DD">
            <w:pPr>
              <w:rPr>
                <w:rFonts w:asciiTheme="majorHAnsi" w:hAnsiTheme="majorHAnsi"/>
                <w:sz w:val="20"/>
                <w:szCs w:val="20"/>
              </w:rPr>
            </w:pPr>
          </w:p>
        </w:tc>
      </w:tr>
      <w:tr w:rsidR="00B21CD7" w:rsidRPr="008F2DF2" w14:paraId="0904EAB9" w14:textId="77777777" w:rsidTr="00550871">
        <w:tc>
          <w:tcPr>
            <w:tcW w:w="9716" w:type="dxa"/>
            <w:gridSpan w:val="3"/>
            <w:vMerge w:val="restart"/>
          </w:tcPr>
          <w:p w14:paraId="59FEE050" w14:textId="4FE5B4F9" w:rsidR="00B21CD7" w:rsidRPr="008F2DF2" w:rsidRDefault="00B21CD7" w:rsidP="000F56DD">
            <w:pPr>
              <w:rPr>
                <w:rFonts w:asciiTheme="majorHAnsi" w:hAnsiTheme="majorHAnsi"/>
                <w:b/>
                <w:sz w:val="20"/>
                <w:szCs w:val="20"/>
              </w:rPr>
            </w:pPr>
            <w:r w:rsidRPr="008F2DF2">
              <w:rPr>
                <w:rFonts w:asciiTheme="majorHAnsi" w:hAnsiTheme="majorHAnsi"/>
                <w:b/>
                <w:sz w:val="20"/>
                <w:szCs w:val="20"/>
              </w:rPr>
              <w:t>totaal</w:t>
            </w:r>
            <w:bookmarkStart w:id="0" w:name="_GoBack"/>
            <w:bookmarkEnd w:id="0"/>
          </w:p>
        </w:tc>
        <w:tc>
          <w:tcPr>
            <w:tcW w:w="753" w:type="dxa"/>
            <w:shd w:val="clear" w:color="auto" w:fill="E2EFD9" w:themeFill="accent6" w:themeFillTint="33"/>
          </w:tcPr>
          <w:p w14:paraId="21F05028" w14:textId="77777777" w:rsidR="00B21CD7" w:rsidRPr="008F2DF2" w:rsidRDefault="00B21CD7" w:rsidP="000F56DD">
            <w:pPr>
              <w:rPr>
                <w:rFonts w:asciiTheme="majorHAnsi" w:hAnsiTheme="majorHAnsi"/>
                <w:sz w:val="20"/>
                <w:szCs w:val="20"/>
              </w:rPr>
            </w:pPr>
          </w:p>
        </w:tc>
        <w:tc>
          <w:tcPr>
            <w:tcW w:w="497" w:type="dxa"/>
            <w:shd w:val="clear" w:color="auto" w:fill="E2EFD9" w:themeFill="accent6" w:themeFillTint="33"/>
          </w:tcPr>
          <w:p w14:paraId="20C85470" w14:textId="77777777" w:rsidR="00B21CD7" w:rsidRDefault="00B21CD7" w:rsidP="000F56DD">
            <w:pPr>
              <w:rPr>
                <w:rFonts w:asciiTheme="majorHAnsi" w:hAnsiTheme="majorHAnsi"/>
                <w:sz w:val="20"/>
                <w:szCs w:val="20"/>
              </w:rPr>
            </w:pPr>
          </w:p>
          <w:p w14:paraId="1B3FC202" w14:textId="77777777" w:rsidR="00B21CD7" w:rsidRPr="008F2DF2" w:rsidRDefault="00B21CD7" w:rsidP="000F56DD">
            <w:pPr>
              <w:rPr>
                <w:rFonts w:asciiTheme="majorHAnsi" w:hAnsiTheme="majorHAnsi"/>
                <w:sz w:val="20"/>
                <w:szCs w:val="20"/>
              </w:rPr>
            </w:pPr>
          </w:p>
        </w:tc>
        <w:tc>
          <w:tcPr>
            <w:tcW w:w="467" w:type="dxa"/>
            <w:shd w:val="clear" w:color="auto" w:fill="E2EFD9" w:themeFill="accent6" w:themeFillTint="33"/>
          </w:tcPr>
          <w:p w14:paraId="78029865" w14:textId="77777777" w:rsidR="00B21CD7" w:rsidRPr="008F2DF2" w:rsidRDefault="00B21CD7" w:rsidP="000F56DD">
            <w:pPr>
              <w:rPr>
                <w:rFonts w:asciiTheme="majorHAnsi" w:hAnsiTheme="majorHAnsi"/>
                <w:sz w:val="20"/>
                <w:szCs w:val="20"/>
              </w:rPr>
            </w:pPr>
          </w:p>
        </w:tc>
        <w:tc>
          <w:tcPr>
            <w:tcW w:w="467" w:type="dxa"/>
            <w:shd w:val="clear" w:color="auto" w:fill="E2EFD9" w:themeFill="accent6" w:themeFillTint="33"/>
          </w:tcPr>
          <w:p w14:paraId="169D5A72" w14:textId="77777777" w:rsidR="00B21CD7" w:rsidRPr="008F2DF2" w:rsidRDefault="00B21CD7" w:rsidP="000F56DD">
            <w:pPr>
              <w:rPr>
                <w:rFonts w:asciiTheme="majorHAnsi" w:hAnsiTheme="majorHAnsi"/>
                <w:sz w:val="20"/>
                <w:szCs w:val="20"/>
              </w:rPr>
            </w:pPr>
          </w:p>
        </w:tc>
        <w:tc>
          <w:tcPr>
            <w:tcW w:w="504" w:type="dxa"/>
            <w:shd w:val="clear" w:color="auto" w:fill="E2EFD9" w:themeFill="accent6" w:themeFillTint="33"/>
          </w:tcPr>
          <w:p w14:paraId="2DA395B7" w14:textId="77777777" w:rsidR="00B21CD7" w:rsidRPr="008F2DF2" w:rsidRDefault="00B21CD7" w:rsidP="000F56DD">
            <w:pPr>
              <w:rPr>
                <w:rFonts w:asciiTheme="majorHAnsi" w:hAnsiTheme="majorHAnsi"/>
                <w:sz w:val="20"/>
                <w:szCs w:val="20"/>
              </w:rPr>
            </w:pPr>
          </w:p>
        </w:tc>
        <w:tc>
          <w:tcPr>
            <w:tcW w:w="573" w:type="dxa"/>
            <w:shd w:val="clear" w:color="auto" w:fill="E2EFD9" w:themeFill="accent6" w:themeFillTint="33"/>
          </w:tcPr>
          <w:p w14:paraId="77B36033" w14:textId="03C7C382" w:rsidR="00B21CD7" w:rsidRPr="008F2DF2" w:rsidRDefault="00B21CD7" w:rsidP="000F56DD">
            <w:pPr>
              <w:rPr>
                <w:rFonts w:asciiTheme="majorHAnsi" w:hAnsiTheme="majorHAnsi"/>
                <w:sz w:val="20"/>
                <w:szCs w:val="20"/>
              </w:rPr>
            </w:pPr>
          </w:p>
        </w:tc>
        <w:tc>
          <w:tcPr>
            <w:tcW w:w="1019" w:type="dxa"/>
          </w:tcPr>
          <w:p w14:paraId="377E72BF" w14:textId="77777777" w:rsidR="00B21CD7" w:rsidRPr="008F2DF2" w:rsidRDefault="00B21CD7" w:rsidP="000F56DD">
            <w:pPr>
              <w:rPr>
                <w:rFonts w:asciiTheme="majorHAnsi" w:hAnsiTheme="majorHAnsi"/>
                <w:sz w:val="20"/>
                <w:szCs w:val="20"/>
              </w:rPr>
            </w:pPr>
          </w:p>
        </w:tc>
      </w:tr>
      <w:tr w:rsidR="00B21CD7" w:rsidRPr="008F2DF2" w14:paraId="1A27CBF2" w14:textId="77777777" w:rsidTr="00B626F8">
        <w:tc>
          <w:tcPr>
            <w:tcW w:w="9716" w:type="dxa"/>
            <w:gridSpan w:val="3"/>
            <w:vMerge/>
          </w:tcPr>
          <w:p w14:paraId="50E96783" w14:textId="77777777" w:rsidR="00B21CD7" w:rsidRPr="008F2DF2" w:rsidRDefault="00B21CD7" w:rsidP="000F56DD">
            <w:pPr>
              <w:rPr>
                <w:rFonts w:asciiTheme="majorHAnsi" w:hAnsiTheme="majorHAnsi"/>
                <w:sz w:val="20"/>
                <w:szCs w:val="20"/>
              </w:rPr>
            </w:pPr>
          </w:p>
        </w:tc>
        <w:tc>
          <w:tcPr>
            <w:tcW w:w="3261" w:type="dxa"/>
            <w:gridSpan w:val="6"/>
            <w:shd w:val="clear" w:color="auto" w:fill="EDEDED" w:themeFill="accent3" w:themeFillTint="33"/>
          </w:tcPr>
          <w:p w14:paraId="281413AD" w14:textId="77777777" w:rsidR="00B21CD7" w:rsidRDefault="00B21CD7" w:rsidP="000F56DD">
            <w:pPr>
              <w:rPr>
                <w:rFonts w:asciiTheme="majorHAnsi" w:hAnsiTheme="majorHAnsi"/>
                <w:b/>
                <w:sz w:val="20"/>
                <w:szCs w:val="20"/>
              </w:rPr>
            </w:pPr>
          </w:p>
          <w:p w14:paraId="188AD573" w14:textId="6ACB6A21" w:rsidR="00B21CD7" w:rsidRPr="008F2DF2" w:rsidRDefault="00B21CD7" w:rsidP="000F56DD">
            <w:pPr>
              <w:rPr>
                <w:rFonts w:asciiTheme="majorHAnsi" w:hAnsiTheme="majorHAnsi"/>
                <w:sz w:val="20"/>
                <w:szCs w:val="20"/>
              </w:rPr>
            </w:pPr>
            <w:r>
              <w:rPr>
                <w:rFonts w:asciiTheme="majorHAnsi" w:hAnsiTheme="majorHAnsi"/>
                <w:b/>
                <w:sz w:val="20"/>
                <w:szCs w:val="20"/>
              </w:rPr>
              <w:t xml:space="preserve">                                              Max. </w:t>
            </w:r>
            <w:r w:rsidRPr="008F2DF2">
              <w:rPr>
                <w:rFonts w:asciiTheme="majorHAnsi" w:hAnsiTheme="majorHAnsi"/>
                <w:b/>
                <w:sz w:val="20"/>
                <w:szCs w:val="20"/>
              </w:rPr>
              <w:t>100</w:t>
            </w:r>
          </w:p>
        </w:tc>
        <w:tc>
          <w:tcPr>
            <w:tcW w:w="1019" w:type="dxa"/>
          </w:tcPr>
          <w:p w14:paraId="0CBE4484" w14:textId="7A572F0D" w:rsidR="00B21CD7" w:rsidRPr="008F2DF2" w:rsidRDefault="00B21CD7" w:rsidP="00B21CD7">
            <w:pPr>
              <w:rPr>
                <w:rFonts w:asciiTheme="majorHAnsi" w:hAnsiTheme="majorHAnsi"/>
                <w:sz w:val="20"/>
                <w:szCs w:val="20"/>
              </w:rPr>
            </w:pPr>
            <w:r>
              <w:rPr>
                <w:rFonts w:asciiTheme="majorHAnsi" w:hAnsiTheme="majorHAnsi"/>
                <w:sz w:val="20"/>
                <w:szCs w:val="20"/>
              </w:rPr>
              <w:t>KB-GL</w:t>
            </w:r>
          </w:p>
          <w:p w14:paraId="212B6E00" w14:textId="77777777" w:rsidR="00B21CD7" w:rsidRPr="008F2DF2" w:rsidRDefault="00B21CD7" w:rsidP="000F56DD">
            <w:pPr>
              <w:rPr>
                <w:rFonts w:asciiTheme="majorHAnsi" w:hAnsiTheme="majorHAnsi"/>
                <w:sz w:val="20"/>
                <w:szCs w:val="20"/>
              </w:rPr>
            </w:pPr>
          </w:p>
        </w:tc>
      </w:tr>
      <w:tr w:rsidR="00B21CD7" w:rsidRPr="008F2DF2" w14:paraId="7772BD16" w14:textId="77777777" w:rsidTr="00B626F8">
        <w:tc>
          <w:tcPr>
            <w:tcW w:w="9716" w:type="dxa"/>
            <w:gridSpan w:val="3"/>
            <w:vMerge/>
          </w:tcPr>
          <w:p w14:paraId="577C5E6B" w14:textId="77777777" w:rsidR="00B21CD7" w:rsidRPr="008F2DF2" w:rsidRDefault="00B21CD7" w:rsidP="000F56DD">
            <w:pPr>
              <w:rPr>
                <w:rFonts w:asciiTheme="majorHAnsi" w:hAnsiTheme="majorHAnsi"/>
                <w:sz w:val="20"/>
                <w:szCs w:val="20"/>
              </w:rPr>
            </w:pPr>
          </w:p>
        </w:tc>
        <w:tc>
          <w:tcPr>
            <w:tcW w:w="3261" w:type="dxa"/>
            <w:gridSpan w:val="6"/>
            <w:shd w:val="clear" w:color="auto" w:fill="EDEDED" w:themeFill="accent3" w:themeFillTint="33"/>
          </w:tcPr>
          <w:p w14:paraId="23E6696B" w14:textId="77777777" w:rsidR="00B21CD7" w:rsidRDefault="00B21CD7" w:rsidP="000F56DD">
            <w:pPr>
              <w:rPr>
                <w:rFonts w:asciiTheme="majorHAnsi" w:hAnsiTheme="majorHAnsi"/>
                <w:b/>
                <w:sz w:val="20"/>
                <w:szCs w:val="20"/>
              </w:rPr>
            </w:pPr>
            <w:r>
              <w:rPr>
                <w:rFonts w:asciiTheme="majorHAnsi" w:hAnsiTheme="majorHAnsi"/>
                <w:b/>
                <w:sz w:val="20"/>
                <w:szCs w:val="20"/>
              </w:rPr>
              <w:t xml:space="preserve">                                              </w:t>
            </w:r>
          </w:p>
          <w:p w14:paraId="593F1167" w14:textId="5CFC4CB0" w:rsidR="00B21CD7" w:rsidRDefault="00B21CD7" w:rsidP="000F56DD">
            <w:pPr>
              <w:rPr>
                <w:rFonts w:asciiTheme="majorHAnsi" w:hAnsiTheme="majorHAnsi"/>
                <w:b/>
                <w:sz w:val="20"/>
                <w:szCs w:val="20"/>
              </w:rPr>
            </w:pPr>
            <w:r>
              <w:rPr>
                <w:rFonts w:asciiTheme="majorHAnsi" w:hAnsiTheme="majorHAnsi"/>
                <w:b/>
                <w:sz w:val="20"/>
                <w:szCs w:val="20"/>
              </w:rPr>
              <w:t xml:space="preserve">                                              Max. 50</w:t>
            </w:r>
          </w:p>
        </w:tc>
        <w:tc>
          <w:tcPr>
            <w:tcW w:w="1019" w:type="dxa"/>
          </w:tcPr>
          <w:p w14:paraId="3726FEA5" w14:textId="77777777" w:rsidR="00B21CD7" w:rsidRDefault="00B21CD7" w:rsidP="00B21CD7">
            <w:pPr>
              <w:rPr>
                <w:rFonts w:asciiTheme="majorHAnsi" w:hAnsiTheme="majorHAnsi"/>
                <w:sz w:val="20"/>
                <w:szCs w:val="20"/>
              </w:rPr>
            </w:pPr>
            <w:r>
              <w:rPr>
                <w:rFonts w:asciiTheme="majorHAnsi" w:hAnsiTheme="majorHAnsi"/>
                <w:sz w:val="20"/>
                <w:szCs w:val="20"/>
              </w:rPr>
              <w:t>BB</w:t>
            </w:r>
          </w:p>
          <w:p w14:paraId="638B70C9" w14:textId="77777777" w:rsidR="00B21CD7" w:rsidRDefault="00B21CD7" w:rsidP="00B21CD7">
            <w:pPr>
              <w:rPr>
                <w:rFonts w:asciiTheme="majorHAnsi" w:hAnsiTheme="majorHAnsi"/>
                <w:sz w:val="20"/>
                <w:szCs w:val="20"/>
              </w:rPr>
            </w:pPr>
          </w:p>
        </w:tc>
      </w:tr>
    </w:tbl>
    <w:p w14:paraId="2C604F63" w14:textId="6E03D3EF" w:rsidR="00D725C2" w:rsidRPr="0023791A" w:rsidRDefault="00D725C2">
      <w:pPr>
        <w:rPr>
          <w:rFonts w:asciiTheme="majorHAnsi" w:hAnsiTheme="majorHAnsi"/>
        </w:rPr>
      </w:pPr>
    </w:p>
    <w:p w14:paraId="5686B7F1" w14:textId="77777777" w:rsidR="008F2DF2" w:rsidRDefault="008F2DF2" w:rsidP="008C7453">
      <w:pPr>
        <w:ind w:left="4248" w:hanging="3540"/>
        <w:rPr>
          <w:rFonts w:asciiTheme="majorHAnsi" w:hAnsiTheme="majorHAnsi"/>
          <w:b/>
        </w:rPr>
      </w:pPr>
    </w:p>
    <w:p w14:paraId="094B6D26" w14:textId="77777777" w:rsidR="008F2DF2" w:rsidRDefault="008F2DF2" w:rsidP="008C7453">
      <w:pPr>
        <w:ind w:left="4248" w:hanging="3540"/>
        <w:rPr>
          <w:rFonts w:asciiTheme="majorHAnsi" w:hAnsiTheme="majorHAnsi"/>
          <w:b/>
        </w:rPr>
      </w:pPr>
    </w:p>
    <w:p w14:paraId="6FC0A32B" w14:textId="2DA7010E" w:rsidR="00D725C2" w:rsidRPr="0023791A" w:rsidRDefault="008C7453" w:rsidP="008F2DF2">
      <w:pPr>
        <w:ind w:left="2120" w:hanging="2120"/>
        <w:rPr>
          <w:rFonts w:asciiTheme="majorHAnsi" w:hAnsiTheme="majorHAnsi"/>
        </w:rPr>
      </w:pPr>
      <w:r w:rsidRPr="0023791A">
        <w:rPr>
          <w:rFonts w:asciiTheme="majorHAnsi" w:hAnsiTheme="majorHAnsi"/>
          <w:b/>
        </w:rPr>
        <w:t>Suggestie</w:t>
      </w:r>
      <w:r w:rsidR="00D725C2" w:rsidRPr="0023791A">
        <w:rPr>
          <w:rFonts w:asciiTheme="majorHAnsi" w:hAnsiTheme="majorHAnsi"/>
        </w:rPr>
        <w:tab/>
      </w:r>
      <w:r w:rsidR="008F2DF2">
        <w:rPr>
          <w:rFonts w:asciiTheme="majorHAnsi" w:hAnsiTheme="majorHAnsi"/>
        </w:rPr>
        <w:tab/>
      </w:r>
      <w:r w:rsidR="00D725C2" w:rsidRPr="0023791A">
        <w:rPr>
          <w:rFonts w:asciiTheme="majorHAnsi" w:hAnsiTheme="majorHAnsi"/>
        </w:rPr>
        <w:t>Aan het eind van iedere periode levert de leerling een digitaal mapje in met daarin al het gemaakte werk van die periode. In dat mapje staan alle praktijkopdrachten, dummy(s) en eindwerken va</w:t>
      </w:r>
      <w:r w:rsidRPr="0023791A">
        <w:rPr>
          <w:rFonts w:asciiTheme="majorHAnsi" w:hAnsiTheme="majorHAnsi"/>
        </w:rPr>
        <w:t>n die periode. De praktijk- en lesopdrachten</w:t>
      </w:r>
      <w:r w:rsidR="00D725C2" w:rsidRPr="0023791A">
        <w:rPr>
          <w:rFonts w:asciiTheme="majorHAnsi" w:hAnsiTheme="majorHAnsi"/>
        </w:rPr>
        <w:t xml:space="preserve"> zijn al individueel beoordeeld gedurende de periode. </w:t>
      </w:r>
      <w:r w:rsidRPr="0023791A">
        <w:rPr>
          <w:rFonts w:asciiTheme="majorHAnsi" w:hAnsiTheme="majorHAnsi"/>
        </w:rPr>
        <w:t>In het</w:t>
      </w:r>
      <w:r w:rsidR="00D725C2" w:rsidRPr="0023791A">
        <w:rPr>
          <w:rFonts w:asciiTheme="majorHAnsi" w:hAnsiTheme="majorHAnsi"/>
        </w:rPr>
        <w:t xml:space="preserve"> mapje</w:t>
      </w:r>
      <w:r w:rsidRPr="0023791A">
        <w:rPr>
          <w:rFonts w:asciiTheme="majorHAnsi" w:hAnsiTheme="majorHAnsi"/>
        </w:rPr>
        <w:t xml:space="preserve"> dat ze aan het eind van de periode inleveren, </w:t>
      </w:r>
      <w:r w:rsidR="00D725C2" w:rsidRPr="0023791A">
        <w:rPr>
          <w:rFonts w:asciiTheme="majorHAnsi" w:hAnsiTheme="majorHAnsi"/>
        </w:rPr>
        <w:t xml:space="preserve">zit ook het </w:t>
      </w:r>
      <w:r w:rsidRPr="0023791A">
        <w:rPr>
          <w:rFonts w:asciiTheme="majorHAnsi" w:hAnsiTheme="majorHAnsi"/>
        </w:rPr>
        <w:t xml:space="preserve">invulde </w:t>
      </w:r>
      <w:r w:rsidR="00D725C2" w:rsidRPr="0023791A">
        <w:rPr>
          <w:rFonts w:asciiTheme="majorHAnsi" w:hAnsiTheme="majorHAnsi"/>
        </w:rPr>
        <w:t xml:space="preserve">portfolio </w:t>
      </w:r>
      <w:r w:rsidRPr="0023791A">
        <w:rPr>
          <w:rFonts w:asciiTheme="majorHAnsi" w:hAnsiTheme="majorHAnsi"/>
        </w:rPr>
        <w:t xml:space="preserve">voor die periode </w:t>
      </w:r>
      <w:r w:rsidR="00D725C2" w:rsidRPr="0023791A">
        <w:rPr>
          <w:rFonts w:asciiTheme="majorHAnsi" w:hAnsiTheme="majorHAnsi"/>
        </w:rPr>
        <w:t>(SE4.3). Dit portfolio nemen zij telkens mee naar de volgende periode, waar het weer</w:t>
      </w:r>
      <w:r w:rsidRPr="0023791A">
        <w:rPr>
          <w:rFonts w:asciiTheme="majorHAnsi" w:hAnsiTheme="majorHAnsi"/>
        </w:rPr>
        <w:t xml:space="preserve"> aangevuld wordt. </w:t>
      </w:r>
      <w:r w:rsidR="00D725C2" w:rsidRPr="0023791A">
        <w:rPr>
          <w:rFonts w:asciiTheme="majorHAnsi" w:hAnsiTheme="majorHAnsi"/>
        </w:rPr>
        <w:t xml:space="preserve">Tijdens de laatste les van elke periode wordt het portfolio door de leerling gepresenteerd en </w:t>
      </w:r>
      <w:r w:rsidRPr="0023791A">
        <w:rPr>
          <w:rFonts w:asciiTheme="majorHAnsi" w:hAnsiTheme="majorHAnsi"/>
        </w:rPr>
        <w:t xml:space="preserve">door de docent </w:t>
      </w:r>
      <w:r w:rsidR="00D725C2" w:rsidRPr="0023791A">
        <w:rPr>
          <w:rFonts w:asciiTheme="majorHAnsi" w:hAnsiTheme="majorHAnsi"/>
        </w:rPr>
        <w:t>beo</w:t>
      </w:r>
      <w:r w:rsidRPr="0023791A">
        <w:rPr>
          <w:rFonts w:asciiTheme="majorHAnsi" w:hAnsiTheme="majorHAnsi"/>
        </w:rPr>
        <w:t>ordeeld op bovenstaande punten.</w:t>
      </w:r>
      <w:r w:rsidR="00D725C2" w:rsidRPr="0023791A">
        <w:rPr>
          <w:rFonts w:asciiTheme="majorHAnsi" w:hAnsiTheme="majorHAnsi"/>
        </w:rPr>
        <w:t xml:space="preserve"> In periode 4.3 wordt het gemiddelde cijfer voor het portfolio van periode 1t/m4 ingevoerd bij Portfolio SE</w:t>
      </w:r>
      <w:r w:rsidRPr="0023791A">
        <w:rPr>
          <w:rFonts w:asciiTheme="majorHAnsi" w:hAnsiTheme="majorHAnsi"/>
        </w:rPr>
        <w:t xml:space="preserve"> </w:t>
      </w:r>
      <w:r w:rsidR="00D725C2" w:rsidRPr="0023791A">
        <w:rPr>
          <w:rFonts w:asciiTheme="majorHAnsi" w:hAnsiTheme="majorHAnsi"/>
        </w:rPr>
        <w:t xml:space="preserve">4.3. </w:t>
      </w:r>
    </w:p>
    <w:sectPr w:rsidR="00D725C2" w:rsidRPr="0023791A" w:rsidSect="00BD35D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D6"/>
    <w:rsid w:val="000003F0"/>
    <w:rsid w:val="001A5B40"/>
    <w:rsid w:val="0023791A"/>
    <w:rsid w:val="003E7762"/>
    <w:rsid w:val="00521447"/>
    <w:rsid w:val="00550871"/>
    <w:rsid w:val="00684C70"/>
    <w:rsid w:val="007507D4"/>
    <w:rsid w:val="008C7453"/>
    <w:rsid w:val="008D458B"/>
    <w:rsid w:val="008F2DF2"/>
    <w:rsid w:val="00954705"/>
    <w:rsid w:val="00B21CD7"/>
    <w:rsid w:val="00BD35D6"/>
    <w:rsid w:val="00D10625"/>
    <w:rsid w:val="00D57166"/>
    <w:rsid w:val="00D725C2"/>
    <w:rsid w:val="00E10DBE"/>
    <w:rsid w:val="00F428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4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D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A83A-6E0C-1F47-92D1-43ABE3F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2294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2016-06-20T08:53:00Z</dcterms:created>
  <dcterms:modified xsi:type="dcterms:W3CDTF">2016-06-20T09:11:00Z</dcterms:modified>
</cp:coreProperties>
</file>